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B152F5" w14:textId="77777777" w:rsidR="002416B8" w:rsidRDefault="00BB207A">
      <w:pPr>
        <w:pStyle w:val="Nagwek1"/>
        <w:rPr>
          <w:b/>
        </w:rPr>
      </w:pPr>
      <w:r>
        <w:rPr>
          <w:b/>
        </w:rPr>
        <w:t>REGULAMIN ODBYWANIA SZKOLEŃ DLA PRACOWNIKÓW</w:t>
      </w:r>
    </w:p>
    <w:p w14:paraId="7DE75B7D" w14:textId="78065FF5" w:rsidR="002416B8" w:rsidRDefault="00BB207A">
      <w:r>
        <w:t>w ramach projektu „</w:t>
      </w:r>
      <w:r w:rsidR="00185F34">
        <w:t>Akademia Dostępności Plus</w:t>
      </w:r>
      <w:r>
        <w:t>”</w:t>
      </w:r>
      <w:r w:rsidR="00A3788A">
        <w:t xml:space="preserve"> </w:t>
      </w:r>
      <w:r w:rsidRPr="00A3788A">
        <w:t>n</w:t>
      </w:r>
      <w:r w:rsidR="00A3788A" w:rsidRPr="00A3788A">
        <w:t>r</w:t>
      </w:r>
      <w:r w:rsidR="00A3788A">
        <w:t xml:space="preserve"> </w:t>
      </w:r>
      <w:r w:rsidR="00A3788A" w:rsidRPr="00A3788A">
        <w:t>FERS.03.01-IP.08-0166/24</w:t>
      </w:r>
    </w:p>
    <w:p w14:paraId="2FADBAA7" w14:textId="77777777" w:rsidR="002416B8" w:rsidRPr="00304B41" w:rsidRDefault="00BB207A">
      <w:pPr>
        <w:pStyle w:val="Nagwek2"/>
      </w:pPr>
      <w:r w:rsidRPr="00304B41">
        <w:t>Definicje</w:t>
      </w:r>
    </w:p>
    <w:p w14:paraId="36DE7667" w14:textId="77777777" w:rsidR="002416B8" w:rsidRPr="00304B41" w:rsidRDefault="00BB207A">
      <w:pPr>
        <w:spacing w:before="18"/>
        <w:jc w:val="both"/>
        <w:rPr>
          <w:color w:val="090A13"/>
        </w:rPr>
      </w:pPr>
      <w:r w:rsidRPr="00304B41">
        <w:rPr>
          <w:color w:val="090A13"/>
        </w:rPr>
        <w:t>Ilekroć mowa jest w regulaminie o:</w:t>
      </w:r>
    </w:p>
    <w:p w14:paraId="0F71302D" w14:textId="5A07E68E" w:rsidR="002416B8" w:rsidRPr="00304B41" w:rsidRDefault="00BB207A" w:rsidP="004619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304B41">
        <w:rPr>
          <w:b/>
          <w:color w:val="000000"/>
        </w:rPr>
        <w:t>Projekcie</w:t>
      </w:r>
      <w:r w:rsidRPr="00304B41">
        <w:rPr>
          <w:color w:val="000000"/>
        </w:rPr>
        <w:t xml:space="preserve"> — należy przez to rozumieć projekt: „</w:t>
      </w:r>
      <w:bookmarkStart w:id="0" w:name="_Hlk197604449"/>
      <w:r w:rsidRPr="00304B41">
        <w:rPr>
          <w:color w:val="000000"/>
        </w:rPr>
        <w:t xml:space="preserve">Akademia Dostępności </w:t>
      </w:r>
      <w:r w:rsidR="00185F34" w:rsidRPr="00304B41">
        <w:rPr>
          <w:color w:val="000000"/>
        </w:rPr>
        <w:t>Plus</w:t>
      </w:r>
      <w:bookmarkEnd w:id="0"/>
      <w:r w:rsidRPr="00304B41">
        <w:rPr>
          <w:color w:val="000000"/>
        </w:rPr>
        <w:t xml:space="preserve">”, współfinansowany przez Unię Europejską </w:t>
      </w:r>
      <w:r w:rsidR="004619D2" w:rsidRPr="00304B41">
        <w:rPr>
          <w:color w:val="000000"/>
        </w:rPr>
        <w:t>w ramach Priorytetu 3 „Dostępność i usługi dla osób z niepełnosprawnościami” Programu Fundusze Europejskie dla Rozwoju Społecznego 2021–2027, n</w:t>
      </w:r>
      <w:r w:rsidRPr="00304B41">
        <w:rPr>
          <w:color w:val="000000"/>
        </w:rPr>
        <w:t xml:space="preserve">r projektu: </w:t>
      </w:r>
      <w:bookmarkStart w:id="1" w:name="_Hlk197604460"/>
      <w:r w:rsidR="00A3788A" w:rsidRPr="00304B41">
        <w:rPr>
          <w:color w:val="000000"/>
        </w:rPr>
        <w:t>FERS.03.01-IP.08-0166/24</w:t>
      </w:r>
      <w:bookmarkEnd w:id="1"/>
      <w:r w:rsidRPr="00304B41">
        <w:rPr>
          <w:color w:val="000000"/>
        </w:rPr>
        <w:t>;</w:t>
      </w:r>
    </w:p>
    <w:p w14:paraId="0451F143" w14:textId="74636E62" w:rsidR="002416B8" w:rsidRDefault="00BB207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90A13"/>
        </w:rPr>
      </w:pPr>
      <w:r w:rsidRPr="00304B41">
        <w:rPr>
          <w:b/>
          <w:color w:val="090A13"/>
        </w:rPr>
        <w:t>Szkoleniach</w:t>
      </w:r>
      <w:r>
        <w:rPr>
          <w:color w:val="090A13"/>
        </w:rPr>
        <w:t xml:space="preserve"> — należy przez to rozumieć</w:t>
      </w:r>
      <w:r>
        <w:rPr>
          <w:color w:val="000000"/>
        </w:rPr>
        <w:t xml:space="preserve"> działania szkoleniowe realizowane w ramach zadania </w:t>
      </w:r>
      <w:r w:rsidR="00185F34">
        <w:rPr>
          <w:color w:val="000000"/>
        </w:rPr>
        <w:t>7</w:t>
      </w:r>
      <w:r>
        <w:rPr>
          <w:color w:val="000000"/>
        </w:rPr>
        <w:t xml:space="preserve"> Projektu;</w:t>
      </w:r>
    </w:p>
    <w:p w14:paraId="56A152AF" w14:textId="06950ACB" w:rsidR="002416B8" w:rsidRDefault="00BB207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90A13"/>
        </w:rPr>
      </w:pPr>
      <w:r>
        <w:rPr>
          <w:b/>
          <w:color w:val="090A13"/>
        </w:rPr>
        <w:t>Uczestniku Szkolenia</w:t>
      </w:r>
      <w:r>
        <w:rPr>
          <w:color w:val="090A13"/>
        </w:rPr>
        <w:t xml:space="preserve"> — należy przez to rozumieć pracownika/</w:t>
      </w:r>
      <w:proofErr w:type="spellStart"/>
      <w:r>
        <w:rPr>
          <w:color w:val="090A13"/>
        </w:rPr>
        <w:t>czkę</w:t>
      </w:r>
      <w:proofErr w:type="spellEnd"/>
      <w:r>
        <w:rPr>
          <w:color w:val="090A13"/>
        </w:rPr>
        <w:t xml:space="preserve">, który/a spełnił/a kryteria formalne, </w:t>
      </w:r>
      <w:r w:rsidR="00876980">
        <w:rPr>
          <w:color w:val="090A13"/>
        </w:rPr>
        <w:t>wypełnił formularz</w:t>
      </w:r>
      <w:r>
        <w:rPr>
          <w:color w:val="090A13"/>
        </w:rPr>
        <w:t xml:space="preserve"> </w:t>
      </w:r>
      <w:r w:rsidR="00B76758">
        <w:rPr>
          <w:color w:val="090A13"/>
        </w:rPr>
        <w:t>zgłoszeniowy</w:t>
      </w:r>
      <w:r>
        <w:rPr>
          <w:color w:val="090A13"/>
        </w:rPr>
        <w:t xml:space="preserve"> oraz został/a pozytywnie oceniony/a w procesie rekrutacji i zakwalifikowany/a do udziału w Szkoleniu;</w:t>
      </w:r>
    </w:p>
    <w:p w14:paraId="05EDD806" w14:textId="77777777" w:rsidR="002416B8" w:rsidRDefault="00BB207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90A13"/>
        </w:rPr>
      </w:pPr>
      <w:r>
        <w:rPr>
          <w:b/>
          <w:color w:val="090A13"/>
        </w:rPr>
        <w:t>Uczelni</w:t>
      </w:r>
      <w:r>
        <w:rPr>
          <w:color w:val="090A13"/>
        </w:rPr>
        <w:t xml:space="preserve"> – należy przez to rozumieć </w:t>
      </w:r>
      <w:r>
        <w:rPr>
          <w:color w:val="000000"/>
        </w:rPr>
        <w:t>Akademię Górniczo-Hutniczą im. Stanisława Staszica w Krakowie;</w:t>
      </w:r>
      <w:r>
        <w:rPr>
          <w:b/>
          <w:color w:val="000000"/>
        </w:rPr>
        <w:t xml:space="preserve"> </w:t>
      </w:r>
    </w:p>
    <w:p w14:paraId="1085067F" w14:textId="37F25955" w:rsidR="002416B8" w:rsidRDefault="00185F3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90A13"/>
        </w:rPr>
      </w:pPr>
      <w:proofErr w:type="spellStart"/>
      <w:r>
        <w:rPr>
          <w:b/>
          <w:color w:val="090A13"/>
        </w:rPr>
        <w:t>DDo</w:t>
      </w:r>
      <w:proofErr w:type="spellEnd"/>
      <w:r w:rsidR="00BB207A">
        <w:rPr>
          <w:color w:val="090A13"/>
        </w:rPr>
        <w:t xml:space="preserve"> </w:t>
      </w:r>
      <w:r>
        <w:rPr>
          <w:color w:val="090A13"/>
        </w:rPr>
        <w:t>–</w:t>
      </w:r>
      <w:r w:rsidR="00BB207A">
        <w:rPr>
          <w:color w:val="090A13"/>
        </w:rPr>
        <w:t xml:space="preserve"> </w:t>
      </w:r>
      <w:r>
        <w:rPr>
          <w:color w:val="090A13"/>
        </w:rPr>
        <w:t>Dział Dostępności</w:t>
      </w:r>
      <w:r w:rsidR="00BB207A">
        <w:rPr>
          <w:color w:val="090A13"/>
        </w:rPr>
        <w:t>, realizując</w:t>
      </w:r>
      <w:r>
        <w:rPr>
          <w:color w:val="090A13"/>
        </w:rPr>
        <w:t>y</w:t>
      </w:r>
      <w:r w:rsidR="003A3B7B">
        <w:rPr>
          <w:color w:val="090A13"/>
        </w:rPr>
        <w:t xml:space="preserve"> </w:t>
      </w:r>
      <w:r w:rsidR="00BB207A">
        <w:rPr>
          <w:color w:val="090A13"/>
        </w:rPr>
        <w:t xml:space="preserve">Projekt z ramienia AGH odpowiadające za jego sprawną i efektywną realizację. Zlokalizowany jest w budynku DS </w:t>
      </w:r>
      <w:r w:rsidR="00BB207A" w:rsidRPr="008927BD">
        <w:rPr>
          <w:color w:val="090A13"/>
        </w:rPr>
        <w:t>„Alfa”;</w:t>
      </w:r>
    </w:p>
    <w:p w14:paraId="5A56DEF9" w14:textId="77C322DD" w:rsidR="002416B8" w:rsidRPr="007237AA" w:rsidRDefault="00BB207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90A13"/>
        </w:rPr>
      </w:pPr>
      <w:r w:rsidRPr="007237AA">
        <w:rPr>
          <w:b/>
          <w:color w:val="090A13"/>
        </w:rPr>
        <w:t>Koordynatorze</w:t>
      </w:r>
      <w:r w:rsidR="007237AA" w:rsidRPr="007237AA">
        <w:rPr>
          <w:b/>
          <w:color w:val="090A13"/>
        </w:rPr>
        <w:t xml:space="preserve"> </w:t>
      </w:r>
      <w:r w:rsidR="000F0A00" w:rsidRPr="007237AA">
        <w:rPr>
          <w:b/>
          <w:bCs/>
          <w:color w:val="090A13"/>
        </w:rPr>
        <w:t>Projektu</w:t>
      </w:r>
      <w:r w:rsidRPr="007237AA">
        <w:rPr>
          <w:color w:val="090A13"/>
        </w:rPr>
        <w:t xml:space="preserve">- należy przez to rozumieć osobę sprawującą nadzór nad realizacją </w:t>
      </w:r>
      <w:r w:rsidR="002813F9" w:rsidRPr="007237AA">
        <w:rPr>
          <w:color w:val="090A13"/>
        </w:rPr>
        <w:t>Projektu</w:t>
      </w:r>
      <w:r w:rsidRPr="007237AA">
        <w:rPr>
          <w:color w:val="090A13"/>
        </w:rPr>
        <w:t>;</w:t>
      </w:r>
    </w:p>
    <w:p w14:paraId="51B4D012" w14:textId="126E8008" w:rsidR="002416B8" w:rsidRDefault="00BB207A" w:rsidP="434B2F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90A13"/>
        </w:rPr>
      </w:pPr>
      <w:r w:rsidRPr="434B2F77">
        <w:rPr>
          <w:b/>
          <w:bCs/>
          <w:color w:val="000000" w:themeColor="text1"/>
        </w:rPr>
        <w:t>Opiekunie Szkolenia ze strony AGH</w:t>
      </w:r>
      <w:r w:rsidR="630EEE9D" w:rsidRPr="434B2F77">
        <w:rPr>
          <w:b/>
          <w:bCs/>
          <w:color w:val="000000" w:themeColor="text1"/>
        </w:rPr>
        <w:t xml:space="preserve"> </w:t>
      </w:r>
      <w:r w:rsidRPr="434B2F77">
        <w:rPr>
          <w:color w:val="090A13"/>
        </w:rPr>
        <w:t xml:space="preserve">- należy przez to rozumieć osobę z </w:t>
      </w:r>
      <w:proofErr w:type="spellStart"/>
      <w:r w:rsidR="008B1F3F" w:rsidRPr="434B2F77">
        <w:rPr>
          <w:color w:val="090A13"/>
        </w:rPr>
        <w:t>DDo</w:t>
      </w:r>
      <w:proofErr w:type="spellEnd"/>
      <w:r w:rsidR="008B1F3F" w:rsidRPr="434B2F77">
        <w:rPr>
          <w:color w:val="090A13"/>
        </w:rPr>
        <w:t xml:space="preserve"> </w:t>
      </w:r>
      <w:r w:rsidRPr="434B2F77">
        <w:rPr>
          <w:color w:val="090A13"/>
        </w:rPr>
        <w:t xml:space="preserve">sprawującą opiekę organizacyjną i merytoryczną nad </w:t>
      </w:r>
      <w:r w:rsidR="00D840EE">
        <w:rPr>
          <w:color w:val="090A13"/>
        </w:rPr>
        <w:t>U</w:t>
      </w:r>
      <w:r w:rsidRPr="434B2F77">
        <w:rPr>
          <w:color w:val="090A13"/>
        </w:rPr>
        <w:t>czestnikami danego Szkolenia</w:t>
      </w:r>
      <w:r w:rsidRPr="434B2F77">
        <w:rPr>
          <w:color w:val="000000" w:themeColor="text1"/>
        </w:rPr>
        <w:t>;</w:t>
      </w:r>
    </w:p>
    <w:p w14:paraId="209F25AC" w14:textId="7FCC6E94" w:rsidR="002416B8" w:rsidRDefault="00BB207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b/>
          <w:color w:val="000000"/>
        </w:rPr>
        <w:t xml:space="preserve">Partnerze </w:t>
      </w:r>
      <w:r>
        <w:rPr>
          <w:color w:val="090A13"/>
        </w:rPr>
        <w:t xml:space="preserve">– </w:t>
      </w:r>
      <w:r>
        <w:rPr>
          <w:color w:val="000000"/>
        </w:rPr>
        <w:t>Fundacja Instytut Rozwoju Regionalnego.</w:t>
      </w:r>
    </w:p>
    <w:p w14:paraId="1474F6E0" w14:textId="77777777" w:rsidR="002416B8" w:rsidRPr="002B7C4E" w:rsidRDefault="00BB207A" w:rsidP="002B7C4E">
      <w:pPr>
        <w:pStyle w:val="Nagwek2"/>
      </w:pPr>
      <w:r w:rsidRPr="002B7C4E">
        <w:lastRenderedPageBreak/>
        <w:t>§1</w:t>
      </w:r>
      <w:r w:rsidRPr="002B7C4E">
        <w:br/>
        <w:t>Postanowienia ogólne</w:t>
      </w:r>
    </w:p>
    <w:p w14:paraId="662FBC79" w14:textId="77777777" w:rsidR="002416B8" w:rsidRDefault="00BB207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62" w:after="0"/>
        <w:ind w:left="426"/>
        <w:rPr>
          <w:color w:val="090A13"/>
        </w:rPr>
      </w:pPr>
      <w:r>
        <w:rPr>
          <w:color w:val="090A13"/>
        </w:rPr>
        <w:t>Regulamin niniejszy określa sposób organizacji Szkoleń oraz warunki uczestnictwa, w tym: kryteria uczestnictwa w Szkoleniach i ogólne zasady rekrutacji na Szkolenia oraz zasady rozliczania udziału w Szkoleniach.</w:t>
      </w:r>
    </w:p>
    <w:p w14:paraId="505E6AA3" w14:textId="6BE93656" w:rsidR="002416B8" w:rsidRDefault="00BB207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  <w:rPr>
          <w:color w:val="090A13"/>
        </w:rPr>
      </w:pPr>
      <w:r>
        <w:rPr>
          <w:color w:val="090A13"/>
        </w:rPr>
        <w:t xml:space="preserve">Szkolenia będą realizowane przez </w:t>
      </w:r>
      <w:r w:rsidRPr="00BF3C64">
        <w:rPr>
          <w:color w:val="090A13"/>
        </w:rPr>
        <w:t>Partnera</w:t>
      </w:r>
      <w:r w:rsidR="005923B9" w:rsidRPr="00BF3C64">
        <w:rPr>
          <w:color w:val="090A13"/>
        </w:rPr>
        <w:t xml:space="preserve"> lub/i</w:t>
      </w:r>
      <w:r w:rsidR="00642EC2">
        <w:rPr>
          <w:color w:val="090A13"/>
        </w:rPr>
        <w:t xml:space="preserve"> pracowników </w:t>
      </w:r>
      <w:proofErr w:type="spellStart"/>
      <w:r w:rsidR="00642EC2">
        <w:rPr>
          <w:color w:val="090A13"/>
        </w:rPr>
        <w:t>DDo</w:t>
      </w:r>
      <w:proofErr w:type="spellEnd"/>
      <w:r>
        <w:rPr>
          <w:color w:val="090A13"/>
        </w:rPr>
        <w:t xml:space="preserve"> zgodnie z założeniami Projektu z pomocą promocyjną, rekrutacyjną oraz organizacyjną </w:t>
      </w:r>
      <w:proofErr w:type="spellStart"/>
      <w:r w:rsidR="00642EC2">
        <w:rPr>
          <w:color w:val="090A13"/>
        </w:rPr>
        <w:t>DDo</w:t>
      </w:r>
      <w:proofErr w:type="spellEnd"/>
      <w:r>
        <w:rPr>
          <w:color w:val="090A13"/>
        </w:rPr>
        <w:t xml:space="preserve"> i </w:t>
      </w:r>
      <w:r>
        <w:rPr>
          <w:color w:val="000000"/>
        </w:rPr>
        <w:t>Opiekuna Szkolenia ze strony AGH</w:t>
      </w:r>
      <w:r>
        <w:rPr>
          <w:color w:val="090A13"/>
        </w:rPr>
        <w:t>.</w:t>
      </w:r>
    </w:p>
    <w:p w14:paraId="512DD2A5" w14:textId="2B166E56" w:rsidR="002416B8" w:rsidRPr="007237AA" w:rsidRDefault="00BB207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  <w:rPr>
          <w:color w:val="090A13"/>
        </w:rPr>
      </w:pPr>
      <w:r>
        <w:rPr>
          <w:color w:val="090A13"/>
        </w:rPr>
        <w:t xml:space="preserve">Nadzór nad realizacją Szkoleń </w:t>
      </w:r>
      <w:r w:rsidRPr="007237AA">
        <w:rPr>
          <w:color w:val="090A13"/>
        </w:rPr>
        <w:t>sprawuje</w:t>
      </w:r>
      <w:r w:rsidR="002813F9" w:rsidRPr="007237AA">
        <w:rPr>
          <w:color w:val="090A13"/>
        </w:rPr>
        <w:t xml:space="preserve"> Koordynator Projektu przy pomocy Opiekuna Szkolenia ze strony AGH</w:t>
      </w:r>
      <w:r w:rsidR="007237AA">
        <w:rPr>
          <w:color w:val="090A13"/>
        </w:rPr>
        <w:t>.</w:t>
      </w:r>
    </w:p>
    <w:p w14:paraId="65F6DF34" w14:textId="77777777" w:rsidR="002416B8" w:rsidRDefault="00BB207A" w:rsidP="002B7C4E">
      <w:pPr>
        <w:pStyle w:val="Nagwek2"/>
      </w:pPr>
      <w:r>
        <w:t>§2</w:t>
      </w:r>
      <w:r>
        <w:br/>
        <w:t>Cel i zasady ogólne Szkoleń</w:t>
      </w:r>
    </w:p>
    <w:p w14:paraId="4ADDB0DF" w14:textId="23928882" w:rsidR="002416B8" w:rsidRDefault="00BB207A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5" w:after="0"/>
        <w:ind w:left="426" w:hanging="426"/>
        <w:jc w:val="both"/>
        <w:rPr>
          <w:color w:val="090A13"/>
        </w:rPr>
      </w:pPr>
      <w:r>
        <w:rPr>
          <w:color w:val="090A13"/>
        </w:rPr>
        <w:t xml:space="preserve">Szkolenia realizowane są w ramach zadania </w:t>
      </w:r>
      <w:r w:rsidR="005923B9">
        <w:rPr>
          <w:color w:val="090A13"/>
        </w:rPr>
        <w:t>7</w:t>
      </w:r>
      <w:r>
        <w:rPr>
          <w:color w:val="090A13"/>
        </w:rPr>
        <w:t xml:space="preserve"> Projektu. </w:t>
      </w:r>
    </w:p>
    <w:p w14:paraId="35D732D4" w14:textId="552C1A81" w:rsidR="002416B8" w:rsidRDefault="00BB207A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426"/>
        <w:jc w:val="both"/>
        <w:rPr>
          <w:color w:val="090A13"/>
        </w:rPr>
      </w:pPr>
      <w:r>
        <w:rPr>
          <w:color w:val="090A13"/>
        </w:rPr>
        <w:t xml:space="preserve">Celem zadania </w:t>
      </w:r>
      <w:r w:rsidR="005923B9">
        <w:rPr>
          <w:color w:val="090A13"/>
        </w:rPr>
        <w:t>7</w:t>
      </w:r>
      <w:r>
        <w:rPr>
          <w:color w:val="090A13"/>
        </w:rPr>
        <w:t xml:space="preserve"> są działania szkoleniowe i działania zwiększające potencjał kadry (w tym świadomość niepełnosprawności). </w:t>
      </w:r>
    </w:p>
    <w:p w14:paraId="1BC5C45D" w14:textId="77777777" w:rsidR="002416B8" w:rsidRDefault="00BB207A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426"/>
        <w:jc w:val="both"/>
        <w:rPr>
          <w:color w:val="090A13"/>
        </w:rPr>
      </w:pPr>
      <w:r>
        <w:rPr>
          <w:color w:val="090A13"/>
        </w:rPr>
        <w:t>W okresie realizacji projektu w powyższym zadaniu planowane są następujące szkolenia:</w:t>
      </w:r>
    </w:p>
    <w:p w14:paraId="0D0AD2FE" w14:textId="1801ACD8" w:rsidR="002416B8" w:rsidRDefault="00BB207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93" w:hanging="426"/>
        <w:jc w:val="both"/>
        <w:rPr>
          <w:color w:val="090A13"/>
        </w:rPr>
      </w:pPr>
      <w:r>
        <w:rPr>
          <w:color w:val="090A13"/>
        </w:rPr>
        <w:t xml:space="preserve">szkolenia podstawowe tzw. szkolenia świadomościowe </w:t>
      </w:r>
    </w:p>
    <w:p w14:paraId="734D1E61" w14:textId="1350961D" w:rsidR="002416B8" w:rsidRDefault="00BB207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993" w:hanging="426"/>
        <w:jc w:val="both"/>
        <w:rPr>
          <w:color w:val="090A13"/>
        </w:rPr>
      </w:pPr>
      <w:r>
        <w:rPr>
          <w:color w:val="090A13"/>
        </w:rPr>
        <w:t xml:space="preserve">szkolenia specjalistyczne </w:t>
      </w:r>
    </w:p>
    <w:p w14:paraId="362BC9D0" w14:textId="77777777" w:rsidR="002416B8" w:rsidRDefault="00BB207A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5" w:after="0"/>
        <w:ind w:left="426" w:hanging="426"/>
        <w:jc w:val="both"/>
        <w:rPr>
          <w:color w:val="090A13"/>
        </w:rPr>
      </w:pPr>
      <w:r>
        <w:rPr>
          <w:color w:val="090A13"/>
        </w:rPr>
        <w:t>Szkolenia będą realizowane na terenie Uczelni i/lub poza terenem Uczelni.</w:t>
      </w:r>
    </w:p>
    <w:p w14:paraId="48E9FD10" w14:textId="66920067" w:rsidR="002416B8" w:rsidRDefault="005923B9" w:rsidP="434B2F77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426"/>
        <w:jc w:val="both"/>
        <w:rPr>
          <w:color w:val="090A13"/>
        </w:rPr>
      </w:pPr>
      <w:r w:rsidRPr="434B2F77">
        <w:rPr>
          <w:color w:val="090A13"/>
        </w:rPr>
        <w:t>S</w:t>
      </w:r>
      <w:r w:rsidR="00BB207A" w:rsidRPr="434B2F77">
        <w:rPr>
          <w:color w:val="090A13"/>
        </w:rPr>
        <w:t>zkolenia mogą odbyć się online</w:t>
      </w:r>
      <w:r w:rsidR="003A3B7B" w:rsidRPr="434B2F77">
        <w:rPr>
          <w:color w:val="090A13"/>
        </w:rPr>
        <w:t xml:space="preserve"> </w:t>
      </w:r>
      <w:r w:rsidR="0018095E">
        <w:rPr>
          <w:color w:val="090A13"/>
        </w:rPr>
        <w:t xml:space="preserve">lub w formie hybrydowej </w:t>
      </w:r>
      <w:r w:rsidR="00BB207A" w:rsidRPr="434B2F77">
        <w:rPr>
          <w:color w:val="090A13"/>
        </w:rPr>
        <w:t xml:space="preserve">z zachowaniem wytycznych </w:t>
      </w:r>
      <w:proofErr w:type="spellStart"/>
      <w:r w:rsidR="00BB207A" w:rsidRPr="434B2F77">
        <w:rPr>
          <w:color w:val="090A13"/>
        </w:rPr>
        <w:t>NCBiR</w:t>
      </w:r>
      <w:proofErr w:type="spellEnd"/>
      <w:r w:rsidR="00BB207A" w:rsidRPr="434B2F77">
        <w:rPr>
          <w:color w:val="090A13"/>
        </w:rPr>
        <w:t>.</w:t>
      </w:r>
    </w:p>
    <w:p w14:paraId="539E3A1C" w14:textId="7D9E7016" w:rsidR="002416B8" w:rsidRDefault="00B35574" w:rsidP="434B2F77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rPr>
          <w:color w:val="090A13"/>
        </w:rPr>
      </w:pPr>
      <w:r>
        <w:rPr>
          <w:color w:val="090A13"/>
        </w:rPr>
        <w:t xml:space="preserve">Osoba </w:t>
      </w:r>
      <w:r w:rsidR="00BB207A" w:rsidRPr="434B2F77">
        <w:rPr>
          <w:color w:val="090A13"/>
        </w:rPr>
        <w:t>przystępujący do Szkolenia zobowiązan</w:t>
      </w:r>
      <w:r w:rsidR="00340EB2">
        <w:rPr>
          <w:color w:val="090A13"/>
        </w:rPr>
        <w:t>a</w:t>
      </w:r>
      <w:r w:rsidR="00BB207A" w:rsidRPr="434B2F77">
        <w:rPr>
          <w:color w:val="090A13"/>
        </w:rPr>
        <w:t xml:space="preserve"> jest do odbycia całego Szkolenia oraz, jeśli dotyczy, przystąpienia do egzaminu. </w:t>
      </w:r>
    </w:p>
    <w:p w14:paraId="78282234" w14:textId="77777777" w:rsidR="002416B8" w:rsidRDefault="00BB207A">
      <w:pPr>
        <w:pStyle w:val="Nagwek2"/>
      </w:pPr>
      <w:r>
        <w:lastRenderedPageBreak/>
        <w:t>§3</w:t>
      </w:r>
      <w:r>
        <w:br/>
        <w:t>Warunki uczestnictwa</w:t>
      </w:r>
    </w:p>
    <w:p w14:paraId="36B52385" w14:textId="5BD8396C" w:rsidR="002416B8" w:rsidRDefault="00BB207A" w:rsidP="74F1B8C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60" w:after="0"/>
        <w:ind w:left="426" w:hanging="426"/>
        <w:rPr>
          <w:color w:val="0B0C15"/>
        </w:rPr>
      </w:pPr>
      <w:r w:rsidRPr="74F1B8C4">
        <w:rPr>
          <w:color w:val="0B0C15"/>
        </w:rPr>
        <w:t xml:space="preserve">Intencją Uczelni jest zainteresowanie </w:t>
      </w:r>
      <w:r w:rsidR="23E972ED" w:rsidRPr="74F1B8C4">
        <w:rPr>
          <w:color w:val="0B0C15"/>
        </w:rPr>
        <w:t>Kadry AG</w:t>
      </w:r>
      <w:r w:rsidR="1734BE46" w:rsidRPr="74F1B8C4">
        <w:rPr>
          <w:color w:val="0B0C15"/>
        </w:rPr>
        <w:t>H</w:t>
      </w:r>
      <w:r w:rsidR="23E972ED" w:rsidRPr="74F1B8C4">
        <w:rPr>
          <w:color w:val="0B0C15"/>
        </w:rPr>
        <w:t xml:space="preserve"> </w:t>
      </w:r>
      <w:r w:rsidRPr="74F1B8C4">
        <w:rPr>
          <w:color w:val="0B0C15"/>
        </w:rPr>
        <w:t xml:space="preserve">udziałem w zadaniu </w:t>
      </w:r>
      <w:r w:rsidR="005923B9" w:rsidRPr="74F1B8C4">
        <w:rPr>
          <w:color w:val="0B0C15"/>
        </w:rPr>
        <w:t>7</w:t>
      </w:r>
      <w:r w:rsidRPr="74F1B8C4">
        <w:rPr>
          <w:color w:val="0B0C15"/>
        </w:rPr>
        <w:t xml:space="preserve"> , bez względu na ich wyjściowy poziom wiedzy czy kompetencji w planowanych obszarach wsparcia. Dlatego też rekrutacja będzie się odbywała na podstawie zgłoszeń i deklaracji uczestnictwa w projekcie.</w:t>
      </w:r>
    </w:p>
    <w:p w14:paraId="37CF5CD9" w14:textId="7E2BB0B0" w:rsidR="008B1F3F" w:rsidRPr="008B1F3F" w:rsidRDefault="00BB207A" w:rsidP="434B2F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426"/>
        <w:rPr>
          <w:color w:val="0B0C15"/>
        </w:rPr>
      </w:pPr>
      <w:commentRangeStart w:id="2"/>
      <w:r w:rsidRPr="434B2F77">
        <w:rPr>
          <w:color w:val="0B0C15"/>
        </w:rPr>
        <w:t>Formalnym kryterium rekrutacji w szkoleniach, będzie:</w:t>
      </w:r>
      <w:commentRangeEnd w:id="2"/>
      <w:r w:rsidR="00D701BB">
        <w:rPr>
          <w:rStyle w:val="Odwoaniedokomentarza"/>
        </w:rPr>
        <w:commentReference w:id="2"/>
      </w:r>
    </w:p>
    <w:p w14:paraId="1F9874C2" w14:textId="66571C0C" w:rsidR="002416B8" w:rsidRDefault="00BB207A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93"/>
        <w:rPr>
          <w:color w:val="0B0C15"/>
        </w:rPr>
      </w:pPr>
      <w:r>
        <w:rPr>
          <w:color w:val="0B0C15"/>
        </w:rPr>
        <w:t xml:space="preserve">zatrudnienie w strukturach </w:t>
      </w:r>
      <w:r w:rsidRPr="007237AA">
        <w:rPr>
          <w:color w:val="0B0C15"/>
        </w:rPr>
        <w:t>AGH</w:t>
      </w:r>
    </w:p>
    <w:p w14:paraId="2EA7EBD3" w14:textId="1C304BDF" w:rsidR="007237AA" w:rsidRDefault="007237AA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93"/>
        <w:rPr>
          <w:color w:val="0B0C15"/>
        </w:rPr>
      </w:pPr>
      <w:r>
        <w:rPr>
          <w:color w:val="0B0C15"/>
        </w:rPr>
        <w:t>reprezentowana jednostka</w:t>
      </w:r>
    </w:p>
    <w:p w14:paraId="1410F9E4" w14:textId="28B521BF" w:rsidR="007237AA" w:rsidRDefault="007237AA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93"/>
        <w:rPr>
          <w:color w:val="0B0C15"/>
        </w:rPr>
      </w:pPr>
      <w:r>
        <w:rPr>
          <w:color w:val="0B0C15"/>
        </w:rPr>
        <w:t>obszar zainteresowań</w:t>
      </w:r>
    </w:p>
    <w:p w14:paraId="6D157EBE" w14:textId="3B25E92D" w:rsidR="007237AA" w:rsidRDefault="007237AA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93"/>
        <w:rPr>
          <w:color w:val="0B0C15"/>
        </w:rPr>
      </w:pPr>
      <w:r>
        <w:rPr>
          <w:color w:val="0B0C15"/>
        </w:rPr>
        <w:t>kolejność zgłoszeń</w:t>
      </w:r>
    </w:p>
    <w:p w14:paraId="168B34F3" w14:textId="27FFA02A" w:rsidR="002416B8" w:rsidRDefault="00BB207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426"/>
        <w:rPr>
          <w:color w:val="0B0C15"/>
        </w:rPr>
      </w:pPr>
      <w:r>
        <w:rPr>
          <w:color w:val="0B0C15"/>
        </w:rPr>
        <w:t xml:space="preserve">Wszystkie informacje na temat naboru, terminów i zasad rekrutacji będą umieszczane na stronie </w:t>
      </w:r>
      <w:proofErr w:type="spellStart"/>
      <w:r w:rsidR="005923B9">
        <w:rPr>
          <w:color w:val="0B0C15"/>
        </w:rPr>
        <w:t>DDo</w:t>
      </w:r>
      <w:proofErr w:type="spellEnd"/>
      <w:r>
        <w:rPr>
          <w:color w:val="0B0C15"/>
        </w:rPr>
        <w:t xml:space="preserve">. </w:t>
      </w:r>
    </w:p>
    <w:p w14:paraId="757B1DEC" w14:textId="0A2485BB" w:rsidR="002416B8" w:rsidRDefault="00BB207A" w:rsidP="434B2F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426"/>
        <w:rPr>
          <w:color w:val="0B0C15"/>
        </w:rPr>
      </w:pPr>
      <w:r w:rsidRPr="00E6052C">
        <w:rPr>
          <w:color w:val="0B0C15"/>
        </w:rPr>
        <w:t xml:space="preserve">Osoby, które zdecydują się na zgłoszenie zobowiązani/e będą do wypełnienia </w:t>
      </w:r>
      <w:r w:rsidR="00B6219A" w:rsidRPr="00E6052C">
        <w:rPr>
          <w:color w:val="0B0C15"/>
        </w:rPr>
        <w:t xml:space="preserve">elektronicznego </w:t>
      </w:r>
      <w:r w:rsidR="00920B39">
        <w:rPr>
          <w:color w:val="0B0C15"/>
        </w:rPr>
        <w:t>F</w:t>
      </w:r>
      <w:r w:rsidR="00B6219A" w:rsidRPr="00E6052C">
        <w:rPr>
          <w:color w:val="0B0C15"/>
        </w:rPr>
        <w:t>ormularza</w:t>
      </w:r>
      <w:r w:rsidRPr="00E6052C">
        <w:rPr>
          <w:color w:val="0B0C15"/>
        </w:rPr>
        <w:t xml:space="preserve"> zgłoszeniowe</w:t>
      </w:r>
      <w:r w:rsidR="00B6219A" w:rsidRPr="00E6052C">
        <w:rPr>
          <w:color w:val="0B0C15"/>
        </w:rPr>
        <w:t>go</w:t>
      </w:r>
      <w:r w:rsidR="001863D7">
        <w:rPr>
          <w:color w:val="0B0C15"/>
        </w:rPr>
        <w:t xml:space="preserve">, którego wzór stanowi </w:t>
      </w:r>
      <w:r w:rsidR="001863D7" w:rsidRPr="0000323E">
        <w:rPr>
          <w:b/>
          <w:color w:val="0B0C15"/>
        </w:rPr>
        <w:t>Załącznik nr 1</w:t>
      </w:r>
      <w:r w:rsidR="001863D7" w:rsidRPr="0000323E">
        <w:rPr>
          <w:color w:val="0B0C15"/>
        </w:rPr>
        <w:t xml:space="preserve"> do</w:t>
      </w:r>
      <w:r w:rsidR="001863D7">
        <w:rPr>
          <w:color w:val="0B0C15"/>
        </w:rPr>
        <w:t xml:space="preserve"> niniejszego Regulaminu</w:t>
      </w:r>
      <w:r w:rsidRPr="00E6052C">
        <w:rPr>
          <w:color w:val="0B0C15"/>
        </w:rPr>
        <w:t xml:space="preserve">. Zawierać on będzie m. in. </w:t>
      </w:r>
      <w:r w:rsidR="00B25800">
        <w:rPr>
          <w:color w:val="0B0C15"/>
        </w:rPr>
        <w:t>dane osobowe</w:t>
      </w:r>
      <w:r w:rsidRPr="00E6052C">
        <w:rPr>
          <w:color w:val="0B0C15"/>
        </w:rPr>
        <w:t xml:space="preserve">, </w:t>
      </w:r>
      <w:r w:rsidR="00D56738">
        <w:rPr>
          <w:color w:val="0B0C15"/>
        </w:rPr>
        <w:t>dane kontaktowe</w:t>
      </w:r>
      <w:r w:rsidRPr="00E6052C">
        <w:rPr>
          <w:color w:val="0B0C15"/>
        </w:rPr>
        <w:t xml:space="preserve">, </w:t>
      </w:r>
      <w:r w:rsidR="00930887">
        <w:rPr>
          <w:color w:val="0B0C15"/>
        </w:rPr>
        <w:t xml:space="preserve">status </w:t>
      </w:r>
      <w:r w:rsidR="00086896">
        <w:rPr>
          <w:color w:val="0B0C15"/>
        </w:rPr>
        <w:t xml:space="preserve">w chwili przystąpienia do projektu, </w:t>
      </w:r>
      <w:r w:rsidRPr="00E6052C">
        <w:rPr>
          <w:color w:val="0B0C15"/>
        </w:rPr>
        <w:t>specjalne potrzeby</w:t>
      </w:r>
      <w:r w:rsidR="00D13151" w:rsidRPr="00E6052C">
        <w:rPr>
          <w:color w:val="0B0C15"/>
        </w:rPr>
        <w:t xml:space="preserve"> związane ze sposobem organizacji szkolenia</w:t>
      </w:r>
      <w:r w:rsidRPr="00E6052C">
        <w:rPr>
          <w:color w:val="0B0C15"/>
        </w:rPr>
        <w:t xml:space="preserve"> oraz pytania dotyczące szczegółowych potrzeb.</w:t>
      </w:r>
      <w:r w:rsidR="009325F1">
        <w:rPr>
          <w:color w:val="0B0C15"/>
        </w:rPr>
        <w:t xml:space="preserve"> </w:t>
      </w:r>
    </w:p>
    <w:p w14:paraId="07F18F14" w14:textId="247014B6" w:rsidR="00B4255F" w:rsidRPr="00E6052C" w:rsidRDefault="00B4255F" w:rsidP="434B2F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426"/>
        <w:rPr>
          <w:color w:val="0B0C15"/>
        </w:rPr>
      </w:pPr>
      <w:r>
        <w:rPr>
          <w:color w:val="0B0C15"/>
        </w:rPr>
        <w:t xml:space="preserve">Przed rozpoczęciem Szkolenia, Uczestnik Szkolenia zobowiązany jest złożyć w </w:t>
      </w:r>
      <w:proofErr w:type="spellStart"/>
      <w:r>
        <w:rPr>
          <w:color w:val="0B0C15"/>
        </w:rPr>
        <w:t>DDo</w:t>
      </w:r>
      <w:proofErr w:type="spellEnd"/>
      <w:r>
        <w:rPr>
          <w:color w:val="0B0C15"/>
        </w:rPr>
        <w:t xml:space="preserve"> Formularz zgłoszeniowy.</w:t>
      </w:r>
    </w:p>
    <w:p w14:paraId="0F37EA29" w14:textId="2A29D9F3" w:rsidR="002416B8" w:rsidRPr="00B25800" w:rsidRDefault="00BB207A" w:rsidP="434B2F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426"/>
        <w:rPr>
          <w:color w:val="0B0C15"/>
        </w:rPr>
      </w:pPr>
      <w:r w:rsidRPr="00B25800">
        <w:rPr>
          <w:color w:val="0B0C15"/>
        </w:rPr>
        <w:t xml:space="preserve">Rekrutacja prowadzona </w:t>
      </w:r>
      <w:r w:rsidR="358CFFA8" w:rsidRPr="00B25800">
        <w:rPr>
          <w:color w:val="0B0C15"/>
        </w:rPr>
        <w:t xml:space="preserve">jest </w:t>
      </w:r>
      <w:r w:rsidRPr="00B25800">
        <w:rPr>
          <w:color w:val="0B0C15"/>
        </w:rPr>
        <w:t xml:space="preserve">zgodnie </w:t>
      </w:r>
      <w:r w:rsidR="00806FF1">
        <w:rPr>
          <w:color w:val="0B0C15"/>
        </w:rPr>
        <w:t xml:space="preserve">z </w:t>
      </w:r>
      <w:r w:rsidR="32292728" w:rsidRPr="00B25800">
        <w:t>Wytycznymi dotyczącymi realizacji zasad równościowych w ramach funduszy unijnych na lata 2021–2027</w:t>
      </w:r>
      <w:r w:rsidRPr="00B25800">
        <w:rPr>
          <w:color w:val="0B0C15"/>
          <w:u w:val="single"/>
        </w:rPr>
        <w:t xml:space="preserve"> </w:t>
      </w:r>
      <w:r w:rsidRPr="00B25800">
        <w:rPr>
          <w:color w:val="0B0C15"/>
        </w:rPr>
        <w:t xml:space="preserve">oraz z zasadą równości szans i niedyskryminacji, w tym dostępności dla osób z niepełnosprawnościami. </w:t>
      </w:r>
    </w:p>
    <w:p w14:paraId="6F1EF172" w14:textId="564B1906" w:rsidR="002416B8" w:rsidRDefault="00BB207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426"/>
        <w:rPr>
          <w:color w:val="0B0C15"/>
        </w:rPr>
      </w:pPr>
      <w:r>
        <w:rPr>
          <w:color w:val="000000"/>
        </w:rPr>
        <w:t xml:space="preserve">Uczestnik ma prawo wzięcia udziału w kilku formach wsparcia. </w:t>
      </w:r>
    </w:p>
    <w:p w14:paraId="127D028C" w14:textId="77777777" w:rsidR="002416B8" w:rsidRDefault="00BB207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/>
        <w:rPr>
          <w:color w:val="0B0C15"/>
        </w:rPr>
      </w:pPr>
      <w:r>
        <w:rPr>
          <w:color w:val="0B0C15"/>
        </w:rPr>
        <w:t xml:space="preserve">Przebieg rekrutacji: </w:t>
      </w:r>
    </w:p>
    <w:p w14:paraId="60D769D5" w14:textId="3DE61B11" w:rsidR="002416B8" w:rsidRDefault="00BB207A">
      <w:pPr>
        <w:pBdr>
          <w:top w:val="nil"/>
          <w:left w:val="nil"/>
          <w:bottom w:val="nil"/>
          <w:right w:val="nil"/>
          <w:between w:val="nil"/>
        </w:pBdr>
        <w:spacing w:after="0"/>
        <w:ind w:left="426"/>
        <w:rPr>
          <w:color w:val="0B0C15"/>
        </w:rPr>
      </w:pPr>
      <w:r>
        <w:rPr>
          <w:b/>
          <w:color w:val="0B0C15"/>
        </w:rPr>
        <w:t xml:space="preserve">I etap: </w:t>
      </w:r>
      <w:r>
        <w:rPr>
          <w:color w:val="0B0C15"/>
        </w:rPr>
        <w:t>Wypełnienie elektroniczne</w:t>
      </w:r>
      <w:r w:rsidR="00A03C70">
        <w:rPr>
          <w:color w:val="0B0C15"/>
        </w:rPr>
        <w:t>go</w:t>
      </w:r>
      <w:r>
        <w:rPr>
          <w:color w:val="0B0C15"/>
        </w:rPr>
        <w:t xml:space="preserve"> </w:t>
      </w:r>
      <w:r w:rsidR="00920B39">
        <w:rPr>
          <w:color w:val="0B0C15"/>
        </w:rPr>
        <w:t>Formularza zgłoszeniowego</w:t>
      </w:r>
      <w:r>
        <w:rPr>
          <w:color w:val="0B0C15"/>
        </w:rPr>
        <w:t>,</w:t>
      </w:r>
    </w:p>
    <w:p w14:paraId="4303FA54" w14:textId="20DCB131" w:rsidR="002416B8" w:rsidRDefault="00BB207A">
      <w:pPr>
        <w:pBdr>
          <w:top w:val="nil"/>
          <w:left w:val="nil"/>
          <w:bottom w:val="nil"/>
          <w:right w:val="nil"/>
          <w:between w:val="nil"/>
        </w:pBdr>
        <w:ind w:left="426"/>
        <w:rPr>
          <w:color w:val="0B0C15"/>
        </w:rPr>
      </w:pPr>
      <w:r>
        <w:rPr>
          <w:b/>
          <w:color w:val="0B0C15"/>
        </w:rPr>
        <w:t xml:space="preserve">II etap: </w:t>
      </w:r>
      <w:r>
        <w:rPr>
          <w:color w:val="0B0C15"/>
        </w:rPr>
        <w:t>Ocena formalna</w:t>
      </w:r>
      <w:r w:rsidR="003D5224">
        <w:rPr>
          <w:color w:val="0B0C15"/>
        </w:rPr>
        <w:t xml:space="preserve"> </w:t>
      </w:r>
      <w:r w:rsidR="00E20025">
        <w:rPr>
          <w:color w:val="0B0C15"/>
        </w:rPr>
        <w:t>zgłoszenia</w:t>
      </w:r>
    </w:p>
    <w:p w14:paraId="0AA73C37" w14:textId="2F4392A1" w:rsidR="002416B8" w:rsidRDefault="00BB207A">
      <w:pPr>
        <w:spacing w:before="160"/>
        <w:ind w:left="426"/>
        <w:rPr>
          <w:color w:val="0B0C15"/>
        </w:rPr>
      </w:pPr>
      <w:r>
        <w:rPr>
          <w:b/>
          <w:color w:val="0B0C15"/>
        </w:rPr>
        <w:lastRenderedPageBreak/>
        <w:t xml:space="preserve">III etap: </w:t>
      </w:r>
      <w:r>
        <w:rPr>
          <w:color w:val="0B0C15"/>
        </w:rPr>
        <w:t xml:space="preserve">Ustalenie list rankingowych zgłoszeń spełniających kryteria formalne, mając na uwadze kolejność zgłoszeń oraz ilość wolnych miejsc z uwzględnieniem §3Pkt </w:t>
      </w:r>
      <w:r w:rsidR="00D05E61">
        <w:rPr>
          <w:color w:val="0B0C15"/>
        </w:rPr>
        <w:t>2</w:t>
      </w:r>
      <w:r>
        <w:rPr>
          <w:color w:val="0B0C15"/>
        </w:rPr>
        <w:t>.</w:t>
      </w:r>
    </w:p>
    <w:p w14:paraId="4CBDB956" w14:textId="6728DF0E" w:rsidR="002416B8" w:rsidRDefault="00BB207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/>
        <w:rPr>
          <w:color w:val="000000"/>
        </w:rPr>
      </w:pPr>
      <w:r>
        <w:rPr>
          <w:color w:val="000000"/>
        </w:rPr>
        <w:t xml:space="preserve">Rekrutacja na szkolenia będzie prowadzona w miarę możliwości organizacyjnych oraz zainteresowania, tak żeby zapewnić jak największą elastyczność. </w:t>
      </w:r>
    </w:p>
    <w:p w14:paraId="257BEA4A" w14:textId="2C737FF2" w:rsidR="002416B8" w:rsidRDefault="00BB207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/>
        <w:rPr>
          <w:color w:val="000000"/>
        </w:rPr>
      </w:pPr>
      <w:r>
        <w:rPr>
          <w:color w:val="000000"/>
        </w:rPr>
        <w:t>Terminy składania zgłoszeń rekrutacyjnych zostaną ogłoszone na stronie</w:t>
      </w:r>
      <w:r w:rsidR="003A3B7B">
        <w:rPr>
          <w:color w:val="000000"/>
        </w:rPr>
        <w:t xml:space="preserve"> </w:t>
      </w:r>
      <w:proofErr w:type="spellStart"/>
      <w:r w:rsidR="000F0A00">
        <w:rPr>
          <w:color w:val="000000"/>
        </w:rPr>
        <w:t>DDo</w:t>
      </w:r>
      <w:proofErr w:type="spellEnd"/>
      <w:r>
        <w:rPr>
          <w:color w:val="000000"/>
        </w:rPr>
        <w:t xml:space="preserve">. </w:t>
      </w:r>
    </w:p>
    <w:p w14:paraId="1DD7EEC1" w14:textId="382EBF7E" w:rsidR="002416B8" w:rsidRDefault="00BB207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/>
        <w:rPr>
          <w:color w:val="000000"/>
        </w:rPr>
      </w:pPr>
      <w:bookmarkStart w:id="3" w:name="_heading=h.gjdgxs" w:colFirst="0" w:colLast="0"/>
      <w:bookmarkEnd w:id="3"/>
      <w:r>
        <w:rPr>
          <w:color w:val="0B0C15"/>
        </w:rPr>
        <w:t xml:space="preserve">Rekrutacje przeprowadza </w:t>
      </w:r>
      <w:r>
        <w:rPr>
          <w:b/>
          <w:color w:val="000000"/>
        </w:rPr>
        <w:t xml:space="preserve">Opiekun Szkolenia ze strony AGH przy współpracy z </w:t>
      </w:r>
      <w:proofErr w:type="spellStart"/>
      <w:r w:rsidR="000F0A00">
        <w:rPr>
          <w:b/>
          <w:color w:val="000000"/>
        </w:rPr>
        <w:t>DDo</w:t>
      </w:r>
      <w:proofErr w:type="spellEnd"/>
      <w:r>
        <w:rPr>
          <w:b/>
          <w:color w:val="000000"/>
        </w:rPr>
        <w:t xml:space="preserve">. Opiekun Szkolenia ze strony AGH </w:t>
      </w:r>
      <w:r>
        <w:rPr>
          <w:color w:val="0B0C15"/>
        </w:rPr>
        <w:t>ocenia aplikacje kandydatów/</w:t>
      </w:r>
      <w:proofErr w:type="spellStart"/>
      <w:r>
        <w:rPr>
          <w:color w:val="0B0C15"/>
        </w:rPr>
        <w:t>ek</w:t>
      </w:r>
      <w:proofErr w:type="spellEnd"/>
      <w:r>
        <w:rPr>
          <w:color w:val="0B0C15"/>
        </w:rPr>
        <w:t xml:space="preserve"> oraz tworzy listę rankingową. </w:t>
      </w:r>
      <w:r>
        <w:rPr>
          <w:b/>
          <w:color w:val="000000"/>
        </w:rPr>
        <w:t xml:space="preserve">Koordynator </w:t>
      </w:r>
      <w:r w:rsidR="000F0A00">
        <w:rPr>
          <w:b/>
          <w:color w:val="000000"/>
        </w:rPr>
        <w:t>Projektu</w:t>
      </w:r>
      <w:r>
        <w:rPr>
          <w:color w:val="0B0C15"/>
        </w:rPr>
        <w:t>,</w:t>
      </w:r>
      <w:r w:rsidR="003A3B7B">
        <w:rPr>
          <w:color w:val="0B0C15"/>
        </w:rPr>
        <w:t xml:space="preserve"> </w:t>
      </w:r>
      <w:r>
        <w:rPr>
          <w:color w:val="0B0C15"/>
        </w:rPr>
        <w:t xml:space="preserve">akceptuje przyznane miejsca na Szkoleniach. </w:t>
      </w:r>
    </w:p>
    <w:p w14:paraId="7FEF1BBB" w14:textId="77777777" w:rsidR="002416B8" w:rsidRDefault="00BB207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/>
        <w:rPr>
          <w:color w:val="000000"/>
        </w:rPr>
      </w:pPr>
      <w:r>
        <w:rPr>
          <w:color w:val="000000"/>
        </w:rPr>
        <w:t xml:space="preserve">Informacja o zakwalifikowaniu na Szkolenie zostanie przesłana mailowo do kandydatów/tek. </w:t>
      </w:r>
    </w:p>
    <w:p w14:paraId="7040F408" w14:textId="458BB33F" w:rsidR="00692835" w:rsidRDefault="00BB1946" w:rsidP="3DD38CA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/>
        <w:rPr>
          <w:color w:val="000000"/>
        </w:rPr>
      </w:pPr>
      <w:r>
        <w:t>W</w:t>
      </w:r>
      <w:r w:rsidR="00692835">
        <w:t xml:space="preserve"> przypadku, gdy szkolenie </w:t>
      </w:r>
      <w:r>
        <w:t xml:space="preserve">będzie odbywać </w:t>
      </w:r>
      <w:r w:rsidR="00692835">
        <w:t>się w godzinach</w:t>
      </w:r>
      <w:r>
        <w:t xml:space="preserve"> </w:t>
      </w:r>
      <w:r w:rsidR="00692835">
        <w:t xml:space="preserve">pracy, </w:t>
      </w:r>
      <w:r w:rsidR="00BE3086">
        <w:t xml:space="preserve">pracownik </w:t>
      </w:r>
      <w:r w:rsidR="00692835">
        <w:t>zobowiązuj</w:t>
      </w:r>
      <w:r w:rsidR="00BE3086">
        <w:t>e</w:t>
      </w:r>
      <w:r w:rsidR="00692835">
        <w:t xml:space="preserve"> się do</w:t>
      </w:r>
      <w:r w:rsidR="007517C5">
        <w:t xml:space="preserve"> uzgodnienia</w:t>
      </w:r>
      <w:r w:rsidR="00433824">
        <w:t xml:space="preserve"> udziału w szkoleniu ze swoim przełożonym </w:t>
      </w:r>
      <w:r w:rsidR="00692835">
        <w:t xml:space="preserve">przed rozpoczęciem szkolenia. </w:t>
      </w:r>
    </w:p>
    <w:p w14:paraId="1307C8ED" w14:textId="77777777" w:rsidR="002416B8" w:rsidRDefault="00BB207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/>
        <w:rPr>
          <w:color w:val="000000"/>
        </w:rPr>
      </w:pPr>
      <w:r>
        <w:rPr>
          <w:color w:val="000000"/>
        </w:rPr>
        <w:t xml:space="preserve">Osobom z listy rezerwowej zaproponowane będzie udział w Szkoleniu w przypadku rezygnacji osób zakwalifikowanych. </w:t>
      </w:r>
    </w:p>
    <w:p w14:paraId="02EEE466" w14:textId="77777777" w:rsidR="005F55D4" w:rsidRDefault="00BB207A" w:rsidP="005F55D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/>
        <w:rPr>
          <w:color w:val="000000"/>
        </w:rPr>
      </w:pPr>
      <w:r w:rsidRPr="74F1B8C4">
        <w:rPr>
          <w:color w:val="000000" w:themeColor="text1"/>
        </w:rPr>
        <w:t>W przypadku większej liczby chętnych do udziału w szkoleniu niż przewiduje limit miejsc (spełniających kryteria formalne) uczelnia zapewni w miarę możliwości</w:t>
      </w:r>
      <w:r w:rsidR="00190D17">
        <w:rPr>
          <w:color w:val="000000" w:themeColor="text1"/>
        </w:rPr>
        <w:t>, w okresie realizacji Projektu</w:t>
      </w:r>
      <w:r w:rsidRPr="74F1B8C4">
        <w:rPr>
          <w:color w:val="000000" w:themeColor="text1"/>
        </w:rPr>
        <w:t>, we własnym zakresie i z własnych środków finansowych przeszkolenie tych osób.</w:t>
      </w:r>
      <w:bookmarkStart w:id="4" w:name="_heading=h.30j0zll" w:colFirst="0" w:colLast="0"/>
      <w:bookmarkEnd w:id="4"/>
    </w:p>
    <w:p w14:paraId="0C9D502E" w14:textId="7C87DB24" w:rsidR="002416B8" w:rsidRPr="005F55D4" w:rsidRDefault="00BB207A" w:rsidP="005F55D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/>
        <w:rPr>
          <w:color w:val="000000"/>
        </w:rPr>
      </w:pPr>
      <w:r>
        <w:t>Decyzje</w:t>
      </w:r>
      <w:r w:rsidRPr="005F55D4">
        <w:rPr>
          <w:color w:val="0B0C15"/>
        </w:rPr>
        <w:t xml:space="preserve"> Koordynatora </w:t>
      </w:r>
      <w:r w:rsidR="006F231C" w:rsidRPr="005F55D4">
        <w:rPr>
          <w:color w:val="0B0C15"/>
        </w:rPr>
        <w:t>Projektu</w:t>
      </w:r>
      <w:r w:rsidRPr="005F55D4">
        <w:rPr>
          <w:color w:val="0B0C15"/>
        </w:rPr>
        <w:t xml:space="preserve"> </w:t>
      </w:r>
      <w:r>
        <w:t>nie są decyzjami administracyjnymi w rozumieniu przepisów kodeksu postępowania administracyjnego i nie przysługuje od nich środek odwoławczy. Uczelnia może upowszechniać informację o rezultatach konkursu za pośrednictwem Internetu lub innych mediów w celu promocji Projektu.</w:t>
      </w:r>
    </w:p>
    <w:p w14:paraId="0A19AC3D" w14:textId="77777777" w:rsidR="002416B8" w:rsidRDefault="00BB207A">
      <w:pPr>
        <w:pStyle w:val="Nagwek2"/>
      </w:pPr>
      <w:r>
        <w:t>§ 4</w:t>
      </w:r>
      <w:r>
        <w:br/>
        <w:t>Zasady organizacji Szkoleń</w:t>
      </w:r>
    </w:p>
    <w:p w14:paraId="15F14421" w14:textId="0297F5D6" w:rsidR="002416B8" w:rsidRDefault="00BB207A">
      <w:pPr>
        <w:numPr>
          <w:ilvl w:val="0"/>
          <w:numId w:val="3"/>
        </w:numPr>
        <w:spacing w:before="160" w:after="0"/>
        <w:ind w:left="426" w:hanging="426"/>
        <w:rPr>
          <w:strike/>
          <w:color w:val="0B0C15"/>
        </w:rPr>
      </w:pPr>
      <w:r>
        <w:rPr>
          <w:color w:val="0B0C15"/>
        </w:rPr>
        <w:t xml:space="preserve">Lista proponowanych Szkoleń będzie dostępna i aktualizowana na stronie internetowej </w:t>
      </w:r>
      <w:proofErr w:type="spellStart"/>
      <w:r w:rsidR="000F0A00">
        <w:rPr>
          <w:color w:val="0B0C15"/>
        </w:rPr>
        <w:t>DDo</w:t>
      </w:r>
      <w:proofErr w:type="spellEnd"/>
      <w:r>
        <w:rPr>
          <w:color w:val="0B0C15"/>
        </w:rPr>
        <w:t>.</w:t>
      </w:r>
    </w:p>
    <w:p w14:paraId="63CF60A8" w14:textId="3EC62D9F" w:rsidR="002416B8" w:rsidRDefault="00BB207A">
      <w:pPr>
        <w:numPr>
          <w:ilvl w:val="0"/>
          <w:numId w:val="3"/>
        </w:numPr>
        <w:spacing w:after="0"/>
        <w:ind w:left="426" w:hanging="360"/>
      </w:pPr>
      <w:r>
        <w:lastRenderedPageBreak/>
        <w:t>W przypadku niezakwalifikowania się minimalnej liczby osób niezbędnej do przeprowadzenia Szkolenia, możliwe jest przeprowadzenie rekrutacji uzupełniającej, a także przesunięcie terminu lub rezygnacja ze Szkolenia. Decyzję w tym zakresie podejmuje</w:t>
      </w:r>
      <w:r w:rsidR="002568DB">
        <w:t xml:space="preserve"> Koordynator Projektu po konsultacji z Opiekunem </w:t>
      </w:r>
      <w:r w:rsidR="000F0A00">
        <w:t>szkolenia</w:t>
      </w:r>
      <w:r>
        <w:t>. W razie nie odbycia się Szkolenia, na które Uczestnik Projektu został zakwalifikowany, nie przysługują mu z tego tytułu żadne roszczenia w stosunku do Uczelni.</w:t>
      </w:r>
    </w:p>
    <w:p w14:paraId="25BBEF7D" w14:textId="687BF2F2" w:rsidR="002416B8" w:rsidRDefault="00BB207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60" w:after="0"/>
        <w:ind w:left="426" w:hanging="426"/>
        <w:rPr>
          <w:color w:val="0B0C15"/>
        </w:rPr>
      </w:pPr>
      <w:r>
        <w:rPr>
          <w:color w:val="161C1C"/>
        </w:rPr>
        <w:t xml:space="preserve">Uczestnik Szkolenia, składając Formularz </w:t>
      </w:r>
      <w:r w:rsidR="00274AFB">
        <w:rPr>
          <w:color w:val="161C1C"/>
        </w:rPr>
        <w:t>zgłoszeniowy</w:t>
      </w:r>
      <w:r>
        <w:rPr>
          <w:color w:val="161C1C"/>
        </w:rPr>
        <w:t>, zobowiązuje się w przypadku przyznania Szkolenia:</w:t>
      </w:r>
    </w:p>
    <w:p w14:paraId="35DF5BD0" w14:textId="77777777" w:rsidR="002416B8" w:rsidRDefault="00BB207A">
      <w:pPr>
        <w:numPr>
          <w:ilvl w:val="0"/>
          <w:numId w:val="11"/>
        </w:numPr>
        <w:spacing w:after="0"/>
        <w:ind w:left="851" w:hanging="425"/>
        <w:rPr>
          <w:color w:val="161C1C"/>
        </w:rPr>
      </w:pPr>
      <w:r>
        <w:rPr>
          <w:color w:val="161C1C"/>
        </w:rPr>
        <w:t>rozpocząć i zakończyć Szkolenie zgodnie z terminami i zasadami określonymi w niniejszym Regulaminie,</w:t>
      </w:r>
    </w:p>
    <w:p w14:paraId="54D20664" w14:textId="77777777" w:rsidR="002416B8" w:rsidRDefault="00BB207A">
      <w:pPr>
        <w:numPr>
          <w:ilvl w:val="0"/>
          <w:numId w:val="11"/>
        </w:numPr>
        <w:spacing w:after="0"/>
        <w:ind w:left="851" w:hanging="425"/>
        <w:rPr>
          <w:color w:val="161C1C"/>
        </w:rPr>
      </w:pPr>
      <w:r>
        <w:rPr>
          <w:color w:val="161C1C"/>
        </w:rPr>
        <w:t>odbyć Szkolenie w miejscu i formie wskazanej przez Uczelnię,</w:t>
      </w:r>
    </w:p>
    <w:p w14:paraId="184BFD47" w14:textId="77777777" w:rsidR="002416B8" w:rsidRDefault="00BB207A">
      <w:pPr>
        <w:numPr>
          <w:ilvl w:val="0"/>
          <w:numId w:val="11"/>
        </w:numPr>
        <w:spacing w:after="0"/>
        <w:ind w:left="851" w:hanging="425"/>
        <w:rPr>
          <w:color w:val="161C1C"/>
        </w:rPr>
      </w:pPr>
      <w:r>
        <w:rPr>
          <w:color w:val="161C1C"/>
        </w:rPr>
        <w:t>uczestniczyć w Szkoleniu sumiennie i rzetelnie oraz punktualnie stawiać się na Szkolenie,</w:t>
      </w:r>
    </w:p>
    <w:p w14:paraId="36404331" w14:textId="77777777" w:rsidR="002416B8" w:rsidRDefault="00BB207A">
      <w:pPr>
        <w:numPr>
          <w:ilvl w:val="0"/>
          <w:numId w:val="11"/>
        </w:numPr>
        <w:spacing w:after="0"/>
        <w:ind w:left="851" w:hanging="425"/>
        <w:rPr>
          <w:color w:val="161C1C"/>
        </w:rPr>
      </w:pPr>
      <w:r>
        <w:rPr>
          <w:color w:val="161C1C"/>
        </w:rPr>
        <w:t xml:space="preserve"> uczestniczyć w badaniu poziomu kompetencji za pomocą </w:t>
      </w:r>
      <w:proofErr w:type="spellStart"/>
      <w:r>
        <w:rPr>
          <w:color w:val="161C1C"/>
        </w:rPr>
        <w:t>pre</w:t>
      </w:r>
      <w:proofErr w:type="spellEnd"/>
      <w:r>
        <w:rPr>
          <w:color w:val="161C1C"/>
        </w:rPr>
        <w:t>/post testów wiedzy i umiejętności przed i po udzielonej mu formie wsparcia,</w:t>
      </w:r>
    </w:p>
    <w:p w14:paraId="5A5E83B1" w14:textId="127302AC" w:rsidR="002416B8" w:rsidRDefault="00BB207A">
      <w:pPr>
        <w:numPr>
          <w:ilvl w:val="0"/>
          <w:numId w:val="11"/>
        </w:numPr>
        <w:spacing w:after="0"/>
        <w:ind w:left="851" w:hanging="425"/>
        <w:rPr>
          <w:color w:val="161C1C"/>
        </w:rPr>
      </w:pPr>
      <w:r w:rsidRPr="434B2F77">
        <w:rPr>
          <w:color w:val="161C1C"/>
        </w:rPr>
        <w:t>potwierdzać udział w Szkoleniu</w:t>
      </w:r>
      <w:r w:rsidR="00452C51">
        <w:rPr>
          <w:color w:val="161C1C"/>
        </w:rPr>
        <w:t xml:space="preserve"> poprzez </w:t>
      </w:r>
      <w:r w:rsidR="008E0DCC">
        <w:rPr>
          <w:color w:val="161C1C"/>
        </w:rPr>
        <w:t>podpisanie listy obecności</w:t>
      </w:r>
      <w:r w:rsidRPr="434B2F77">
        <w:rPr>
          <w:color w:val="161C1C"/>
        </w:rPr>
        <w:t xml:space="preserve"> </w:t>
      </w:r>
    </w:p>
    <w:p w14:paraId="76EF15C8" w14:textId="4C13CF3B" w:rsidR="002416B8" w:rsidRDefault="00BB207A">
      <w:pPr>
        <w:numPr>
          <w:ilvl w:val="0"/>
          <w:numId w:val="11"/>
        </w:numPr>
        <w:spacing w:after="0"/>
        <w:ind w:left="851" w:hanging="425"/>
        <w:rPr>
          <w:color w:val="161C1C"/>
        </w:rPr>
      </w:pPr>
      <w:r>
        <w:rPr>
          <w:color w:val="161C1C"/>
        </w:rPr>
        <w:t xml:space="preserve">pisemnie poinformować </w:t>
      </w:r>
      <w:proofErr w:type="spellStart"/>
      <w:r w:rsidR="000F0A00">
        <w:rPr>
          <w:color w:val="161C1C"/>
        </w:rPr>
        <w:t>DDo</w:t>
      </w:r>
      <w:proofErr w:type="spellEnd"/>
      <w:r>
        <w:rPr>
          <w:color w:val="161C1C"/>
        </w:rPr>
        <w:t xml:space="preserve"> o przerwaniu Szkolenia niezwłocznie od momentu zaistnienia tego faktu, </w:t>
      </w:r>
    </w:p>
    <w:p w14:paraId="4D239CDB" w14:textId="4561624B" w:rsidR="002416B8" w:rsidRDefault="00BB207A" w:rsidP="434B2F77">
      <w:pPr>
        <w:numPr>
          <w:ilvl w:val="0"/>
          <w:numId w:val="11"/>
        </w:numPr>
        <w:spacing w:after="0"/>
        <w:ind w:left="851" w:hanging="425"/>
        <w:rPr>
          <w:b/>
          <w:bCs/>
        </w:rPr>
      </w:pPr>
      <w:r w:rsidRPr="434B2F77">
        <w:rPr>
          <w:color w:val="0B1315"/>
        </w:rPr>
        <w:t xml:space="preserve">na bieżąco przekazywać do </w:t>
      </w:r>
      <w:r w:rsidR="000F0A00" w:rsidRPr="434B2F77">
        <w:rPr>
          <w:color w:val="0B1315"/>
        </w:rPr>
        <w:t>Opiekuna Szkolenia</w:t>
      </w:r>
      <w:r w:rsidRPr="434B2F77">
        <w:rPr>
          <w:color w:val="0B1315"/>
        </w:rPr>
        <w:t xml:space="preserve"> dokumenty dotyczące realizacji Szkolenia oraz informacje, o które zwróci się </w:t>
      </w:r>
      <w:r w:rsidR="00A94851">
        <w:rPr>
          <w:color w:val="0B1315"/>
        </w:rPr>
        <w:t xml:space="preserve">pracowników </w:t>
      </w:r>
      <w:proofErr w:type="spellStart"/>
      <w:r w:rsidR="000F0A00" w:rsidRPr="434B2F77">
        <w:rPr>
          <w:color w:val="0B1315"/>
        </w:rPr>
        <w:t>DDo</w:t>
      </w:r>
      <w:proofErr w:type="spellEnd"/>
      <w:r w:rsidRPr="434B2F77">
        <w:rPr>
          <w:color w:val="0B1315"/>
        </w:rPr>
        <w:t xml:space="preserve"> za pomocą korespondencji e-mail.</w:t>
      </w:r>
    </w:p>
    <w:p w14:paraId="6A45597E" w14:textId="77777777" w:rsidR="002416B8" w:rsidRDefault="00BB207A">
      <w:pPr>
        <w:pStyle w:val="Nagwek2"/>
      </w:pPr>
      <w:r>
        <w:t>§5</w:t>
      </w:r>
      <w:r>
        <w:br/>
        <w:t>Zasady finansowania Szkolenia</w:t>
      </w:r>
    </w:p>
    <w:p w14:paraId="0187321C" w14:textId="77777777" w:rsidR="002416B8" w:rsidRDefault="00BB207A">
      <w:pPr>
        <w:spacing w:after="0"/>
      </w:pPr>
      <w:r>
        <w:t>Ze środków Projektu finansowane jest Szkolenie według następujących zasad:</w:t>
      </w:r>
    </w:p>
    <w:p w14:paraId="3A9A0EE6" w14:textId="77777777" w:rsidR="002416B8" w:rsidRDefault="00BB207A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B1315"/>
        </w:rPr>
      </w:pPr>
      <w:r>
        <w:rPr>
          <w:color w:val="0B1315"/>
        </w:rPr>
        <w:t>Ze środków projektu pokrywane koszty Szkolenia oraz jednokrotnego przystąpienia do egzaminu końcowego (jeśli dotyczy),</w:t>
      </w:r>
    </w:p>
    <w:p w14:paraId="433A6645" w14:textId="1CFEF06D" w:rsidR="002416B8" w:rsidRDefault="00BB207A">
      <w:pPr>
        <w:numPr>
          <w:ilvl w:val="0"/>
          <w:numId w:val="12"/>
        </w:numPr>
        <w:spacing w:after="0"/>
        <w:rPr>
          <w:color w:val="0B1315"/>
        </w:rPr>
      </w:pPr>
      <w:r>
        <w:rPr>
          <w:color w:val="0B1315"/>
        </w:rPr>
        <w:lastRenderedPageBreak/>
        <w:t xml:space="preserve">Szkolenie jest dofinansowane przez Unię Europejską z Europejskiego Funduszu Społecznego w ramach projektu </w:t>
      </w:r>
      <w:r w:rsidR="00A3788A" w:rsidRPr="00A94851">
        <w:rPr>
          <w:b/>
          <w:color w:val="090A13"/>
        </w:rPr>
        <w:t>FERS.03.01-IP.08-0166/24</w:t>
      </w:r>
      <w:r w:rsidRPr="00A94851">
        <w:t>,</w:t>
      </w:r>
    </w:p>
    <w:p w14:paraId="71F3BECD" w14:textId="2B683C28" w:rsidR="002416B8" w:rsidRDefault="00BB207A" w:rsidP="00A60DAC">
      <w:pPr>
        <w:pStyle w:val="Nagwek2"/>
      </w:pPr>
      <w:r>
        <w:t>§6</w:t>
      </w:r>
      <w:r>
        <w:br/>
        <w:t>Postanowienia końcowe</w:t>
      </w:r>
    </w:p>
    <w:p w14:paraId="2EEBABA5" w14:textId="35473EFA" w:rsidR="002416B8" w:rsidRDefault="00BB207A">
      <w:pPr>
        <w:numPr>
          <w:ilvl w:val="3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  <w:rPr>
          <w:color w:val="000000"/>
        </w:rPr>
      </w:pPr>
      <w:r>
        <w:rPr>
          <w:color w:val="0B0D0F"/>
        </w:rPr>
        <w:t xml:space="preserve">Sprawy nieuregulowane w niniejszym Regulaminie rozpatruje </w:t>
      </w:r>
      <w:r w:rsidR="006F231C">
        <w:rPr>
          <w:color w:val="0B0D0F"/>
        </w:rPr>
        <w:t>Koordynator</w:t>
      </w:r>
      <w:r>
        <w:rPr>
          <w:color w:val="0B0D0F"/>
        </w:rPr>
        <w:t xml:space="preserve"> </w:t>
      </w:r>
      <w:r w:rsidR="00BC2CE0">
        <w:rPr>
          <w:color w:val="0B0D0F"/>
        </w:rPr>
        <w:t>Projektu</w:t>
      </w:r>
      <w:r>
        <w:rPr>
          <w:color w:val="0B0D0F"/>
        </w:rPr>
        <w:t xml:space="preserve"> i podejmuje w nich ostateczne rozstrzygnięcia. </w:t>
      </w:r>
    </w:p>
    <w:p w14:paraId="0A54ACF7" w14:textId="77777777" w:rsidR="00EA45FB" w:rsidRDefault="00BB207A" w:rsidP="00A60DAC">
      <w:pPr>
        <w:numPr>
          <w:ilvl w:val="3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480"/>
        <w:ind w:left="426"/>
        <w:rPr>
          <w:color w:val="090A13"/>
        </w:rPr>
      </w:pPr>
      <w:r w:rsidRPr="002B7C4E">
        <w:rPr>
          <w:color w:val="0B0D0F"/>
        </w:rPr>
        <w:t>Możliwe jest dokonanie zmian w niniejszym Regulaminie w przypadku konieczności wynikającej ze zmiany w wytycznych Projektu, o czym Uczestnicy Projektu zostaną poinformowani w terminie 7 dni od wejścia w życie tych zmian. W przypadku konieczności wprowadzenia innych zmian do Regulaminu, możliwe jest wprowadzenie takich zmian, które nie będą pogarszać warunków udziału osób zakwalifikowanych do Projektu przed ich wprowadzeniem.</w:t>
      </w:r>
      <w:r w:rsidR="00A60DAC">
        <w:rPr>
          <w:color w:val="090A13"/>
        </w:rPr>
        <w:t xml:space="preserve">                                      </w:t>
      </w:r>
    </w:p>
    <w:p w14:paraId="72EBCB58" w14:textId="4857C1BF" w:rsidR="002416B8" w:rsidRPr="00A60DAC" w:rsidRDefault="00A60DAC" w:rsidP="00EA45FB">
      <w:pPr>
        <w:pBdr>
          <w:top w:val="nil"/>
          <w:left w:val="nil"/>
          <w:bottom w:val="nil"/>
          <w:right w:val="nil"/>
          <w:between w:val="nil"/>
        </w:pBdr>
        <w:spacing w:after="480"/>
        <w:ind w:left="426"/>
        <w:rPr>
          <w:color w:val="090A13"/>
        </w:rPr>
      </w:pPr>
      <w:r>
        <w:rPr>
          <w:color w:val="090A13"/>
        </w:rPr>
        <w:t xml:space="preserve"> </w:t>
      </w:r>
      <w:r w:rsidR="00BB207A" w:rsidRPr="008927BD">
        <w:t>Kraków, dnia:</w:t>
      </w:r>
      <w:r w:rsidR="00BB207A" w:rsidRPr="00A60DAC">
        <w:rPr>
          <w:color w:val="090A13"/>
        </w:rPr>
        <w:t xml:space="preserve"> </w:t>
      </w:r>
      <w:r w:rsidR="00F036C6">
        <w:rPr>
          <w:color w:val="090A13"/>
        </w:rPr>
        <w:t>21</w:t>
      </w:r>
      <w:r w:rsidR="00BB207A" w:rsidRPr="00A60DAC">
        <w:rPr>
          <w:color w:val="090A13"/>
        </w:rPr>
        <w:t>.</w:t>
      </w:r>
      <w:r w:rsidR="00F036C6">
        <w:rPr>
          <w:color w:val="090A13"/>
        </w:rPr>
        <w:t>05</w:t>
      </w:r>
      <w:r w:rsidR="00BB207A" w:rsidRPr="00A60DAC">
        <w:rPr>
          <w:color w:val="090A13"/>
        </w:rPr>
        <w:t>.202</w:t>
      </w:r>
      <w:r w:rsidR="00BC2CE0" w:rsidRPr="00A60DAC">
        <w:rPr>
          <w:color w:val="090A13"/>
        </w:rPr>
        <w:t>5</w:t>
      </w:r>
      <w:r w:rsidR="00BB207A" w:rsidRPr="00A60DAC">
        <w:rPr>
          <w:color w:val="090A13"/>
        </w:rPr>
        <w:t xml:space="preserve"> r</w:t>
      </w:r>
      <w:r w:rsidR="008927BD" w:rsidRPr="00A60DAC">
        <w:rPr>
          <w:color w:val="090A13"/>
        </w:rPr>
        <w:t>.</w:t>
      </w:r>
    </w:p>
    <w:p w14:paraId="1C59357E" w14:textId="5AA53627" w:rsidR="002416B8" w:rsidRDefault="00BB207A" w:rsidP="00A60DAC">
      <w:pPr>
        <w:pStyle w:val="Nagwek2"/>
      </w:pPr>
      <w:r w:rsidRPr="00415DAB">
        <w:br w:type="page"/>
      </w:r>
      <w:r>
        <w:lastRenderedPageBreak/>
        <w:t xml:space="preserve">Struktura całości: </w:t>
      </w:r>
    </w:p>
    <w:p w14:paraId="2565DC2C" w14:textId="77777777" w:rsidR="002416B8" w:rsidRDefault="00BB207A" w:rsidP="00D848D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Regulamin odbywania szkoleń dla pracowników</w:t>
      </w:r>
    </w:p>
    <w:p w14:paraId="4FBC3CB4" w14:textId="1068E6B0" w:rsidR="002416B8" w:rsidRDefault="00BB207A" w:rsidP="00D848D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Załącznik nr </w:t>
      </w:r>
      <w:r w:rsidR="00A60DAC">
        <w:rPr>
          <w:color w:val="000000"/>
        </w:rPr>
        <w:t>1</w:t>
      </w:r>
      <w:r>
        <w:rPr>
          <w:color w:val="000000"/>
        </w:rPr>
        <w:t xml:space="preserve"> do Regulaminu odbywania szkoleń – </w:t>
      </w:r>
      <w:r w:rsidR="00A60DAC">
        <w:rPr>
          <w:color w:val="0B0C15"/>
        </w:rPr>
        <w:t xml:space="preserve">Formularz zgłoszeniowy </w:t>
      </w:r>
    </w:p>
    <w:p w14:paraId="0FB0E290" w14:textId="5FDB2D03" w:rsidR="00D848DD" w:rsidRDefault="00D848DD" w:rsidP="00D848D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Załącznik nr </w:t>
      </w:r>
      <w:r w:rsidR="00152EFF">
        <w:rPr>
          <w:color w:val="000000"/>
        </w:rPr>
        <w:t>2</w:t>
      </w:r>
      <w:r>
        <w:rPr>
          <w:color w:val="000000"/>
        </w:rPr>
        <w:t xml:space="preserve"> do Regulaminu odbywania szkoleń –Certyfikat o odbyciu szkolenia </w:t>
      </w:r>
    </w:p>
    <w:sectPr w:rsidR="00D848DD">
      <w:headerReference w:type="default" r:id="rId12"/>
      <w:footerReference w:type="default" r:id="rId13"/>
      <w:pgSz w:w="11906" w:h="16838"/>
      <w:pgMar w:top="1418" w:right="1418" w:bottom="1418" w:left="1418" w:header="709" w:footer="709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2" w:author="Anna Wesołowska" w:date="2025-05-15T06:24:00Z" w:initials="AW">
    <w:p w14:paraId="07C46E08" w14:textId="77777777" w:rsidR="00D701BB" w:rsidRDefault="00D701BB" w:rsidP="00D701BB">
      <w:pPr>
        <w:pStyle w:val="Tekstkomentarza"/>
      </w:pPr>
      <w:r>
        <w:rPr>
          <w:rStyle w:val="Odwoaniedokomentarza"/>
        </w:rPr>
        <w:annotationRef/>
      </w:r>
      <w:r>
        <w:t>Czekamy na odp z NCBiR w sprawie szkoleń specjalistycznych.  e)</w:t>
      </w:r>
      <w:r>
        <w:rPr>
          <w:color w:val="0B0C15"/>
        </w:rPr>
        <w:t xml:space="preserve">w przypadku szkoleń specjalistycznych – obowiązkowy udział w szkoleniu świadomościowym.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07C46E0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087A9D87" w16cex:dateUtc="2025-05-15T04:2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07C46E08" w16cid:durableId="087A9D8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A16DAF" w14:textId="77777777" w:rsidR="000363CB" w:rsidRDefault="000363CB">
      <w:pPr>
        <w:spacing w:after="0" w:line="240" w:lineRule="auto"/>
      </w:pPr>
      <w:r>
        <w:separator/>
      </w:r>
    </w:p>
  </w:endnote>
  <w:endnote w:type="continuationSeparator" w:id="0">
    <w:p w14:paraId="50107EEC" w14:textId="77777777" w:rsidR="000363CB" w:rsidRDefault="00036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EC3D7D" w14:textId="21163987" w:rsidR="002416B8" w:rsidRDefault="00BB207A">
    <w:pPr>
      <w:jc w:val="center"/>
    </w:pPr>
    <w:r>
      <w:t xml:space="preserve">Strona </w:t>
    </w:r>
    <w:r>
      <w:fldChar w:fldCharType="begin"/>
    </w:r>
    <w:r>
      <w:instrText>PAGE</w:instrText>
    </w:r>
    <w:r>
      <w:fldChar w:fldCharType="separate"/>
    </w:r>
    <w:r w:rsidR="00031600">
      <w:rPr>
        <w:noProof/>
      </w:rPr>
      <w:t>8</w:t>
    </w:r>
    <w:r>
      <w:fldChar w:fldCharType="end"/>
    </w:r>
    <w:r>
      <w:t xml:space="preserve"> z </w:t>
    </w:r>
    <w:r>
      <w:fldChar w:fldCharType="begin"/>
    </w:r>
    <w:r>
      <w:instrText>NUMPAGES</w:instrText>
    </w:r>
    <w:r>
      <w:fldChar w:fldCharType="separate"/>
    </w:r>
    <w:r w:rsidR="00031600">
      <w:rPr>
        <w:noProof/>
      </w:rPr>
      <w:t>8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618512" w14:textId="77777777" w:rsidR="000363CB" w:rsidRDefault="000363CB">
      <w:pPr>
        <w:spacing w:after="0" w:line="240" w:lineRule="auto"/>
      </w:pPr>
      <w:r>
        <w:separator/>
      </w:r>
    </w:p>
  </w:footnote>
  <w:footnote w:type="continuationSeparator" w:id="0">
    <w:p w14:paraId="3D0CBDC7" w14:textId="77777777" w:rsidR="000363CB" w:rsidRDefault="000363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C4A49" w14:textId="77777777" w:rsidR="002416B8" w:rsidRDefault="00BB207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noProof/>
        <w:color w:val="000000"/>
        <w:lang w:eastAsia="pl-PL"/>
      </w:rPr>
      <w:drawing>
        <wp:inline distT="0" distB="0" distL="0" distR="0" wp14:anchorId="103A9CDF" wp14:editId="33A0D5A7">
          <wp:extent cx="5753100" cy="742950"/>
          <wp:effectExtent l="0" t="0" r="0" b="0"/>
          <wp:docPr id="2" name="image1.jpg" descr="Zestawienie znaków: Fundusze Europejskie, Barwy Rzeczypospolitej Polskiej, Unia Europejsk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Zestawienie znaków: Fundusze Europejskie, Barwy Rzeczypospolitej Polskiej, Unia Europejsk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3100" cy="742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8358C"/>
    <w:multiLevelType w:val="multilevel"/>
    <w:tmpl w:val="D2BE4EB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15AA8"/>
    <w:multiLevelType w:val="multilevel"/>
    <w:tmpl w:val="3EA468A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5"/>
      <w:numFmt w:val="decimal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85BC4"/>
    <w:multiLevelType w:val="multilevel"/>
    <w:tmpl w:val="92845C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96158A"/>
    <w:multiLevelType w:val="multilevel"/>
    <w:tmpl w:val="F9BE742A"/>
    <w:lvl w:ilvl="0">
      <w:start w:val="1"/>
      <w:numFmt w:val="lowerLetter"/>
      <w:lvlText w:val="%1)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AAE210E"/>
    <w:multiLevelType w:val="multilevel"/>
    <w:tmpl w:val="88803D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3222AE"/>
    <w:multiLevelType w:val="multilevel"/>
    <w:tmpl w:val="2CB0DAF4"/>
    <w:lvl w:ilvl="0">
      <w:start w:val="1"/>
      <w:numFmt w:val="decimal"/>
      <w:lvlText w:val="%1)"/>
      <w:lvlJc w:val="left"/>
      <w:pPr>
        <w:ind w:left="720" w:hanging="720"/>
      </w:pPr>
      <w:rPr>
        <w:b w:val="0"/>
        <w:strike w:val="0"/>
        <w:color w:val="0B0C15"/>
        <w:sz w:val="24"/>
        <w:szCs w:val="24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3B101936"/>
    <w:multiLevelType w:val="multilevel"/>
    <w:tmpl w:val="D2CA0D36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4E49AE"/>
    <w:multiLevelType w:val="multilevel"/>
    <w:tmpl w:val="DA4412C0"/>
    <w:lvl w:ilvl="0">
      <w:start w:val="1"/>
      <w:numFmt w:val="decimal"/>
      <w:lvlText w:val="%1."/>
      <w:lvlJc w:val="left"/>
      <w:pPr>
        <w:ind w:left="720" w:hanging="720"/>
      </w:pPr>
      <w:rPr>
        <w:strike w:val="0"/>
        <w:color w:val="0B0C15"/>
        <w:sz w:val="24"/>
        <w:szCs w:val="24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4C982A23"/>
    <w:multiLevelType w:val="multilevel"/>
    <w:tmpl w:val="75C48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A041016"/>
    <w:multiLevelType w:val="multilevel"/>
    <w:tmpl w:val="8392EA4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9D7B99"/>
    <w:multiLevelType w:val="multilevel"/>
    <w:tmpl w:val="F52E86A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3E38B8"/>
    <w:multiLevelType w:val="multilevel"/>
    <w:tmpl w:val="45380C5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B9855E9"/>
    <w:multiLevelType w:val="multilevel"/>
    <w:tmpl w:val="356A8FF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87791810">
    <w:abstractNumId w:val="2"/>
  </w:num>
  <w:num w:numId="2" w16cid:durableId="1870489900">
    <w:abstractNumId w:val="10"/>
  </w:num>
  <w:num w:numId="3" w16cid:durableId="1956983769">
    <w:abstractNumId w:val="7"/>
  </w:num>
  <w:num w:numId="4" w16cid:durableId="564726744">
    <w:abstractNumId w:val="11"/>
  </w:num>
  <w:num w:numId="5" w16cid:durableId="831261208">
    <w:abstractNumId w:val="3"/>
  </w:num>
  <w:num w:numId="6" w16cid:durableId="1061753885">
    <w:abstractNumId w:val="0"/>
  </w:num>
  <w:num w:numId="7" w16cid:durableId="1542979809">
    <w:abstractNumId w:val="1"/>
  </w:num>
  <w:num w:numId="8" w16cid:durableId="1150712505">
    <w:abstractNumId w:val="4"/>
  </w:num>
  <w:num w:numId="9" w16cid:durableId="823275145">
    <w:abstractNumId w:val="12"/>
  </w:num>
  <w:num w:numId="10" w16cid:durableId="539900074">
    <w:abstractNumId w:val="9"/>
  </w:num>
  <w:num w:numId="11" w16cid:durableId="1092970523">
    <w:abstractNumId w:val="5"/>
  </w:num>
  <w:num w:numId="12" w16cid:durableId="1978756298">
    <w:abstractNumId w:val="6"/>
  </w:num>
  <w:num w:numId="13" w16cid:durableId="2070610103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nna Wesołowska">
    <w15:presenceInfo w15:providerId="AD" w15:userId="S::awesolow@agh.edu.pl::fa6982a9-3f3e-4593-955a-f6315f0dea6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6B8"/>
    <w:rsid w:val="000016CC"/>
    <w:rsid w:val="0000323E"/>
    <w:rsid w:val="000276E0"/>
    <w:rsid w:val="00031600"/>
    <w:rsid w:val="000363CB"/>
    <w:rsid w:val="000706BE"/>
    <w:rsid w:val="00086896"/>
    <w:rsid w:val="000F0A00"/>
    <w:rsid w:val="00111F76"/>
    <w:rsid w:val="00152EFF"/>
    <w:rsid w:val="0018095E"/>
    <w:rsid w:val="00181A11"/>
    <w:rsid w:val="00185F34"/>
    <w:rsid w:val="001863D7"/>
    <w:rsid w:val="00190D17"/>
    <w:rsid w:val="001E3D72"/>
    <w:rsid w:val="001F3B69"/>
    <w:rsid w:val="002416B8"/>
    <w:rsid w:val="002470D1"/>
    <w:rsid w:val="002548B3"/>
    <w:rsid w:val="002568DB"/>
    <w:rsid w:val="00274AFB"/>
    <w:rsid w:val="002813F9"/>
    <w:rsid w:val="00282025"/>
    <w:rsid w:val="00287B00"/>
    <w:rsid w:val="00294F4B"/>
    <w:rsid w:val="002A7642"/>
    <w:rsid w:val="002B7C4E"/>
    <w:rsid w:val="002C6110"/>
    <w:rsid w:val="002F4A6C"/>
    <w:rsid w:val="00304B41"/>
    <w:rsid w:val="00340EB2"/>
    <w:rsid w:val="003A3B7B"/>
    <w:rsid w:val="003D32D1"/>
    <w:rsid w:val="003D5224"/>
    <w:rsid w:val="004042D2"/>
    <w:rsid w:val="00406749"/>
    <w:rsid w:val="00415DAB"/>
    <w:rsid w:val="00433824"/>
    <w:rsid w:val="00452C51"/>
    <w:rsid w:val="004538E1"/>
    <w:rsid w:val="004619D2"/>
    <w:rsid w:val="004E4921"/>
    <w:rsid w:val="00553ACD"/>
    <w:rsid w:val="005923B9"/>
    <w:rsid w:val="005F55D4"/>
    <w:rsid w:val="00642EC2"/>
    <w:rsid w:val="006676EE"/>
    <w:rsid w:val="00691F57"/>
    <w:rsid w:val="00692835"/>
    <w:rsid w:val="006F231C"/>
    <w:rsid w:val="007237AA"/>
    <w:rsid w:val="007517C5"/>
    <w:rsid w:val="00775A74"/>
    <w:rsid w:val="0079387D"/>
    <w:rsid w:val="007A62F7"/>
    <w:rsid w:val="007D21B1"/>
    <w:rsid w:val="007D59F9"/>
    <w:rsid w:val="007E7AD6"/>
    <w:rsid w:val="00806FF1"/>
    <w:rsid w:val="0084291B"/>
    <w:rsid w:val="008742C0"/>
    <w:rsid w:val="00876980"/>
    <w:rsid w:val="008927BD"/>
    <w:rsid w:val="008B1187"/>
    <w:rsid w:val="008B1F3F"/>
    <w:rsid w:val="008B5CF9"/>
    <w:rsid w:val="008E0DCC"/>
    <w:rsid w:val="008E5FC6"/>
    <w:rsid w:val="00906D93"/>
    <w:rsid w:val="00920B39"/>
    <w:rsid w:val="00930887"/>
    <w:rsid w:val="009325F1"/>
    <w:rsid w:val="0095461E"/>
    <w:rsid w:val="009A0A20"/>
    <w:rsid w:val="009C018A"/>
    <w:rsid w:val="009F0F7C"/>
    <w:rsid w:val="00A03C70"/>
    <w:rsid w:val="00A367E6"/>
    <w:rsid w:val="00A3788A"/>
    <w:rsid w:val="00A50436"/>
    <w:rsid w:val="00A57DD5"/>
    <w:rsid w:val="00A60DAC"/>
    <w:rsid w:val="00A61285"/>
    <w:rsid w:val="00A83D4F"/>
    <w:rsid w:val="00A87F8F"/>
    <w:rsid w:val="00A94851"/>
    <w:rsid w:val="00AC2BB6"/>
    <w:rsid w:val="00B25800"/>
    <w:rsid w:val="00B35574"/>
    <w:rsid w:val="00B4255F"/>
    <w:rsid w:val="00B6219A"/>
    <w:rsid w:val="00B76758"/>
    <w:rsid w:val="00BB1946"/>
    <w:rsid w:val="00BB207A"/>
    <w:rsid w:val="00BB60B2"/>
    <w:rsid w:val="00BC2CE0"/>
    <w:rsid w:val="00BC7D0C"/>
    <w:rsid w:val="00BE3086"/>
    <w:rsid w:val="00BF3C64"/>
    <w:rsid w:val="00C532D7"/>
    <w:rsid w:val="00CB6E7F"/>
    <w:rsid w:val="00D05E61"/>
    <w:rsid w:val="00D13151"/>
    <w:rsid w:val="00D56738"/>
    <w:rsid w:val="00D701BB"/>
    <w:rsid w:val="00D840EE"/>
    <w:rsid w:val="00D848DD"/>
    <w:rsid w:val="00DC484F"/>
    <w:rsid w:val="00DC6C18"/>
    <w:rsid w:val="00DD013A"/>
    <w:rsid w:val="00DE0EC9"/>
    <w:rsid w:val="00E20025"/>
    <w:rsid w:val="00E6052C"/>
    <w:rsid w:val="00E67AC3"/>
    <w:rsid w:val="00EA45FB"/>
    <w:rsid w:val="00F036C6"/>
    <w:rsid w:val="00F25135"/>
    <w:rsid w:val="00F979B2"/>
    <w:rsid w:val="00FE0795"/>
    <w:rsid w:val="00FE3EA3"/>
    <w:rsid w:val="00FE4C8E"/>
    <w:rsid w:val="00FE633A"/>
    <w:rsid w:val="0CB5E8CD"/>
    <w:rsid w:val="1367C80A"/>
    <w:rsid w:val="16745A9D"/>
    <w:rsid w:val="1734BE46"/>
    <w:rsid w:val="1B63D2DC"/>
    <w:rsid w:val="23E972ED"/>
    <w:rsid w:val="25B054F4"/>
    <w:rsid w:val="2996FC6B"/>
    <w:rsid w:val="2B7EDEED"/>
    <w:rsid w:val="3157F16E"/>
    <w:rsid w:val="3211AE6E"/>
    <w:rsid w:val="32292728"/>
    <w:rsid w:val="335B4B60"/>
    <w:rsid w:val="358CFFA8"/>
    <w:rsid w:val="3B2DA6FD"/>
    <w:rsid w:val="3D464E9B"/>
    <w:rsid w:val="3DD38CA4"/>
    <w:rsid w:val="434B2F77"/>
    <w:rsid w:val="458F85CD"/>
    <w:rsid w:val="480565EE"/>
    <w:rsid w:val="4A4BCD60"/>
    <w:rsid w:val="5FAA7B1F"/>
    <w:rsid w:val="630EEE9D"/>
    <w:rsid w:val="6F7BFCFE"/>
    <w:rsid w:val="74F1B8C4"/>
    <w:rsid w:val="783E19E8"/>
    <w:rsid w:val="7D139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073BA"/>
  <w15:docId w15:val="{4CBEDF1F-1FB5-43B6-BD79-FF7EC110E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pl-PL" w:eastAsia="en-GB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34D4"/>
  </w:style>
  <w:style w:type="paragraph" w:styleId="Nagwek1">
    <w:name w:val="heading 1"/>
    <w:basedOn w:val="Normalny"/>
    <w:next w:val="Normalny"/>
    <w:link w:val="Nagwek1Znak"/>
    <w:uiPriority w:val="9"/>
    <w:qFormat/>
    <w:rsid w:val="00D60E40"/>
    <w:pPr>
      <w:keepNext/>
      <w:keepLines/>
      <w:spacing w:before="720" w:after="360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619D2"/>
    <w:pPr>
      <w:keepNext/>
      <w:keepLines/>
      <w:spacing w:before="240" w:after="240" w:line="600" w:lineRule="auto"/>
      <w:jc w:val="center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E356C"/>
    <w:pPr>
      <w:keepNext/>
      <w:keepLines/>
      <w:spacing w:before="480" w:after="480"/>
      <w:jc w:val="center"/>
      <w:outlineLvl w:val="2"/>
    </w:pPr>
    <w:rPr>
      <w:rFonts w:asciiTheme="majorHAnsi" w:eastAsiaTheme="majorEastAsia" w:hAnsiTheme="majorHAnsi" w:cstheme="majorBidi"/>
      <w:b/>
      <w:color w:val="000000" w:themeColor="text1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356D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6D09"/>
  </w:style>
  <w:style w:type="paragraph" w:styleId="Stopka">
    <w:name w:val="footer"/>
    <w:basedOn w:val="Normalny"/>
    <w:link w:val="StopkaZnak"/>
    <w:uiPriority w:val="99"/>
    <w:unhideWhenUsed/>
    <w:rsid w:val="00356D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6D09"/>
  </w:style>
  <w:style w:type="paragraph" w:styleId="Akapitzlist">
    <w:name w:val="List Paragraph"/>
    <w:basedOn w:val="Normalny"/>
    <w:uiPriority w:val="34"/>
    <w:qFormat/>
    <w:rsid w:val="00356D0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A4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4364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5114AD"/>
    <w:rPr>
      <w:b/>
      <w:bCs/>
    </w:rPr>
  </w:style>
  <w:style w:type="paragraph" w:styleId="NormalnyWeb">
    <w:name w:val="Normal (Web)"/>
    <w:basedOn w:val="Normalny"/>
    <w:uiPriority w:val="99"/>
    <w:unhideWhenUsed/>
    <w:rsid w:val="00511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5114AD"/>
    <w:rPr>
      <w:color w:val="0000FF"/>
      <w:u w:val="single"/>
    </w:rPr>
  </w:style>
  <w:style w:type="character" w:styleId="Odwoanieprzypisudolnego">
    <w:name w:val="footnote reference"/>
    <w:uiPriority w:val="99"/>
    <w:semiHidden/>
    <w:rsid w:val="002E2C9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E2C9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pl-PL" w:bidi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E2C94"/>
    <w:rPr>
      <w:rFonts w:ascii="Arial Unicode MS" w:eastAsia="Arial Unicode MS" w:hAnsi="Arial Unicode MS" w:cs="Arial Unicode MS"/>
      <w:color w:val="000000"/>
      <w:sz w:val="20"/>
      <w:szCs w:val="20"/>
      <w:lang w:eastAsia="pl-PL"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90C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90CE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90CE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0C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0CE3"/>
    <w:rPr>
      <w:b/>
      <w:bCs/>
      <w:sz w:val="20"/>
      <w:szCs w:val="20"/>
    </w:rPr>
  </w:style>
  <w:style w:type="paragraph" w:styleId="Zwykytekst">
    <w:name w:val="Plain Text"/>
    <w:basedOn w:val="Normalny"/>
    <w:link w:val="ZwykytekstZnak"/>
    <w:uiPriority w:val="99"/>
    <w:unhideWhenUsed/>
    <w:rsid w:val="00A43C75"/>
    <w:pPr>
      <w:spacing w:after="0" w:line="240" w:lineRule="auto"/>
    </w:pPr>
    <w:rPr>
      <w:rFonts w:ascii="Consolas" w:hAnsi="Consolas" w:cs="Times New Roman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43C75"/>
    <w:rPr>
      <w:rFonts w:ascii="Consolas" w:eastAsia="Calibri" w:hAnsi="Consolas" w:cs="Times New Roman"/>
      <w:sz w:val="21"/>
      <w:szCs w:val="21"/>
    </w:rPr>
  </w:style>
  <w:style w:type="paragraph" w:styleId="Poprawka">
    <w:name w:val="Revision"/>
    <w:hidden/>
    <w:uiPriority w:val="99"/>
    <w:semiHidden/>
    <w:rsid w:val="00DB4803"/>
    <w:pPr>
      <w:spacing w:after="0" w:line="240" w:lineRule="auto"/>
    </w:pPr>
  </w:style>
  <w:style w:type="table" w:styleId="Tabela-Siatka">
    <w:name w:val="Table Grid"/>
    <w:basedOn w:val="Standardowy"/>
    <w:uiPriority w:val="39"/>
    <w:rsid w:val="00DB48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basedOn w:val="Domylnaczcionkaakapitu"/>
    <w:link w:val="Teksttreci20"/>
    <w:rsid w:val="00676E20"/>
    <w:rPr>
      <w:rFonts w:ascii="Calibri" w:eastAsia="Calibri" w:hAnsi="Calibri" w:cs="Calibri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76E20"/>
    <w:pPr>
      <w:widowControl w:val="0"/>
      <w:shd w:val="clear" w:color="auto" w:fill="FFFFFF"/>
      <w:spacing w:after="0" w:line="269" w:lineRule="exact"/>
      <w:ind w:hanging="420"/>
      <w:jc w:val="center"/>
    </w:pPr>
  </w:style>
  <w:style w:type="character" w:customStyle="1" w:styleId="Nagwek1Znak">
    <w:name w:val="Nagłówek 1 Znak"/>
    <w:basedOn w:val="Domylnaczcionkaakapitu"/>
    <w:link w:val="Nagwek1"/>
    <w:uiPriority w:val="9"/>
    <w:rsid w:val="00D60E40"/>
    <w:rPr>
      <w:rFonts w:ascii="Calibri" w:eastAsiaTheme="majorEastAsia" w:hAnsi="Calibr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4619D2"/>
    <w:rPr>
      <w:rFonts w:eastAsiaTheme="majorEastAsia" w:cstheme="majorBidi"/>
      <w:b/>
      <w:color w:val="000000" w:themeColor="text1"/>
      <w:sz w:val="28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E356C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03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pI5vdeGKB/o21vNOtT87yE6M+1A==">AMUW2mVdT6baLnFfqJsejRLjxdmRmWjzZUvRy/6dvo8hU9dUB0E5VNc3X+zY7fvj7dHef6Mz93pocq3OYONbP4lZzv4QtdQMPnsMeCv0T/SRrrXsxnuAyf76Ou38fIQ0iQGtrwK4NbK8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1175</Words>
  <Characters>7051</Characters>
  <Application>Microsoft Office Word</Application>
  <DocSecurity>0</DocSecurity>
  <Lines>58</Lines>
  <Paragraphs>16</Paragraphs>
  <ScaleCrop>false</ScaleCrop>
  <Company>BON AGH</Company>
  <LinksUpToDate>false</LinksUpToDate>
  <CharactersWithSpaces>8210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1_Regulamin szkoleń</dc:title>
  <dc:creator>User</dc:creator>
  <cp:lastModifiedBy>Anna Wesołowska</cp:lastModifiedBy>
  <cp:revision>90</cp:revision>
  <cp:lastPrinted>2021-03-02T12:37:00Z</cp:lastPrinted>
  <dcterms:created xsi:type="dcterms:W3CDTF">2025-05-05T13:32:00Z</dcterms:created>
  <dcterms:modified xsi:type="dcterms:W3CDTF">2025-05-21T10:10:00Z</dcterms:modified>
</cp:coreProperties>
</file>